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446" w:rsidRDefault="008B5446" w:rsidP="00CD34F7">
      <w:pPr>
        <w:pStyle w:val="1"/>
      </w:pPr>
      <w:r>
        <w:t>ТЕХНИЧЕСКОЕ ЗАДАНИЕ</w:t>
      </w:r>
    </w:p>
    <w:p w:rsidR="008B5446" w:rsidRDefault="008B5446" w:rsidP="00CD34F7">
      <w:pPr>
        <w:jc w:val="center"/>
        <w:rPr>
          <w:b/>
          <w:bCs/>
        </w:rPr>
      </w:pPr>
      <w:r>
        <w:rPr>
          <w:b/>
          <w:bCs/>
        </w:rPr>
        <w:t xml:space="preserve">на открытый </w:t>
      </w:r>
      <w:r w:rsidR="0062365A">
        <w:rPr>
          <w:b/>
          <w:bCs/>
        </w:rPr>
        <w:t>запрос предложений</w:t>
      </w:r>
      <w:r>
        <w:rPr>
          <w:b/>
          <w:bCs/>
        </w:rPr>
        <w:t xml:space="preserve"> по выбору исполнителя работ</w:t>
      </w:r>
    </w:p>
    <w:p w:rsidR="008B5446" w:rsidRDefault="008B5446" w:rsidP="00CD34F7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«</w:t>
      </w:r>
      <w:r w:rsidR="00143816" w:rsidRPr="00143816">
        <w:rPr>
          <w:b/>
          <w:bCs/>
          <w:u w:val="single"/>
        </w:rPr>
        <w:t>ГЭС-8. Г-1. Ремонт комплекта подпятника</w:t>
      </w:r>
      <w:r>
        <w:rPr>
          <w:b/>
          <w:bCs/>
          <w:u w:val="single"/>
        </w:rPr>
        <w:t>»</w:t>
      </w:r>
    </w:p>
    <w:p w:rsidR="008B5446" w:rsidRDefault="008B5446" w:rsidP="00CD34F7">
      <w:pPr>
        <w:pStyle w:val="1"/>
      </w:pPr>
      <w:r>
        <w:t xml:space="preserve">Каскада </w:t>
      </w:r>
      <w:proofErr w:type="spellStart"/>
      <w:r>
        <w:t>Пазских</w:t>
      </w:r>
      <w:proofErr w:type="spellEnd"/>
      <w:r>
        <w:t xml:space="preserve"> ГЭС филиала «Кольский</w:t>
      </w:r>
      <w:r w:rsidR="00143816">
        <w:t>»</w:t>
      </w:r>
      <w:r>
        <w:t xml:space="preserve"> ОАО «ТГК-1»</w:t>
      </w:r>
    </w:p>
    <w:p w:rsidR="008B5446" w:rsidRDefault="008B5446" w:rsidP="009761D1">
      <w:pPr>
        <w:rPr>
          <w:b/>
          <w:bCs/>
        </w:rPr>
      </w:pPr>
    </w:p>
    <w:p w:rsidR="008B5446" w:rsidRDefault="008B5446">
      <w:pPr>
        <w:jc w:val="center"/>
        <w:rPr>
          <w:b/>
          <w:bCs/>
        </w:rPr>
      </w:pPr>
    </w:p>
    <w:p w:rsidR="008B5446" w:rsidRDefault="008B5446">
      <w:pPr>
        <w:jc w:val="center"/>
        <w:rPr>
          <w:b/>
          <w:bCs/>
        </w:rPr>
      </w:pPr>
    </w:p>
    <w:p w:rsidR="008B5446" w:rsidRDefault="008B5446" w:rsidP="00FD0966">
      <w:pPr>
        <w:numPr>
          <w:ilvl w:val="0"/>
          <w:numId w:val="1"/>
        </w:numPr>
        <w:tabs>
          <w:tab w:val="clear" w:pos="502"/>
          <w:tab w:val="num" w:pos="360"/>
        </w:tabs>
        <w:ind w:left="360"/>
        <w:jc w:val="both"/>
        <w:rPr>
          <w:b/>
          <w:bCs/>
        </w:rPr>
      </w:pPr>
      <w:r>
        <w:rPr>
          <w:b/>
          <w:bCs/>
        </w:rPr>
        <w:t>Общие требования</w:t>
      </w:r>
      <w:r w:rsidR="007D5F7A">
        <w:rPr>
          <w:b/>
          <w:bCs/>
        </w:rPr>
        <w:t>.</w:t>
      </w:r>
    </w:p>
    <w:p w:rsidR="008B5446" w:rsidRDefault="008B5446" w:rsidP="00964040">
      <w:pPr>
        <w:spacing w:before="120"/>
        <w:ind w:firstLine="567"/>
        <w:jc w:val="both"/>
        <w:rPr>
          <w:b/>
          <w:bCs/>
        </w:rPr>
      </w:pPr>
      <w:r>
        <w:rPr>
          <w:b/>
          <w:bCs/>
        </w:rPr>
        <w:t xml:space="preserve">Требования к месту выполнения работ: </w:t>
      </w:r>
      <w:r w:rsidR="00143816">
        <w:t>в заводских условиях на объекте Подрядчика</w:t>
      </w:r>
      <w:r>
        <w:rPr>
          <w:bCs/>
        </w:rPr>
        <w:t>.</w:t>
      </w:r>
    </w:p>
    <w:p w:rsidR="00143816" w:rsidRPr="00C742CB" w:rsidRDefault="00143816" w:rsidP="00143816">
      <w:pPr>
        <w:pStyle w:val="21"/>
        <w:spacing w:before="120"/>
        <w:ind w:firstLine="567"/>
        <w:jc w:val="both"/>
        <w:rPr>
          <w:b/>
          <w:bCs/>
          <w:i w:val="0"/>
        </w:rPr>
      </w:pPr>
      <w:r w:rsidRPr="00C742CB">
        <w:rPr>
          <w:b/>
          <w:bCs/>
          <w:i w:val="0"/>
        </w:rPr>
        <w:t>Ответственн</w:t>
      </w:r>
      <w:r>
        <w:rPr>
          <w:b/>
          <w:bCs/>
          <w:i w:val="0"/>
        </w:rPr>
        <w:t>ые лица</w:t>
      </w:r>
      <w:r w:rsidRPr="00C742CB">
        <w:rPr>
          <w:b/>
          <w:bCs/>
          <w:i w:val="0"/>
        </w:rPr>
        <w:t>, составившее техническое задание:</w:t>
      </w:r>
    </w:p>
    <w:p w:rsidR="00143816" w:rsidRPr="00C742CB" w:rsidRDefault="00143816" w:rsidP="00143816">
      <w:pPr>
        <w:pStyle w:val="21"/>
        <w:ind w:firstLine="0"/>
        <w:jc w:val="both"/>
        <w:rPr>
          <w:i w:val="0"/>
          <w:iCs w:val="0"/>
        </w:rPr>
      </w:pPr>
      <w:r w:rsidRPr="00C742CB">
        <w:rPr>
          <w:i w:val="0"/>
          <w:iCs w:val="0"/>
        </w:rPr>
        <w:t xml:space="preserve">Начальник </w:t>
      </w:r>
      <w:r>
        <w:rPr>
          <w:i w:val="0"/>
          <w:sz w:val="26"/>
          <w:szCs w:val="26"/>
        </w:rPr>
        <w:t>ГЭС-8</w:t>
      </w:r>
      <w:r w:rsidRPr="00C742CB">
        <w:rPr>
          <w:i w:val="0"/>
          <w:sz w:val="26"/>
          <w:szCs w:val="26"/>
        </w:rPr>
        <w:t xml:space="preserve"> </w:t>
      </w:r>
      <w:proofErr w:type="spellStart"/>
      <w:r>
        <w:rPr>
          <w:i w:val="0"/>
          <w:iCs w:val="0"/>
        </w:rPr>
        <w:t>Сильченко</w:t>
      </w:r>
      <w:proofErr w:type="spellEnd"/>
      <w:r>
        <w:rPr>
          <w:i w:val="0"/>
          <w:iCs w:val="0"/>
        </w:rPr>
        <w:t xml:space="preserve"> Константин Николаевич</w:t>
      </w:r>
    </w:p>
    <w:p w:rsidR="00143816" w:rsidRDefault="00143816" w:rsidP="00143816">
      <w:pPr>
        <w:jc w:val="both"/>
        <w:rPr>
          <w:color w:val="000000"/>
        </w:rPr>
      </w:pPr>
      <w:proofErr w:type="spellStart"/>
      <w:r w:rsidRPr="00CD34F7">
        <w:rPr>
          <w:iCs/>
        </w:rPr>
        <w:t>моб</w:t>
      </w:r>
      <w:proofErr w:type="spellEnd"/>
      <w:r w:rsidRPr="00CD34F7">
        <w:rPr>
          <w:iCs/>
        </w:rPr>
        <w:t>. тел.: +7-</w:t>
      </w:r>
      <w:r w:rsidRPr="00CD34F7">
        <w:rPr>
          <w:color w:val="000000"/>
        </w:rPr>
        <w:t>921-286-86-95</w:t>
      </w:r>
    </w:p>
    <w:p w:rsidR="00143816" w:rsidRPr="00CD34F7" w:rsidRDefault="00143816" w:rsidP="00143816">
      <w:pPr>
        <w:jc w:val="both"/>
        <w:rPr>
          <w:szCs w:val="26"/>
        </w:rPr>
      </w:pPr>
    </w:p>
    <w:p w:rsidR="008B5446" w:rsidRDefault="008B5446" w:rsidP="00964040">
      <w:pPr>
        <w:spacing w:before="120"/>
        <w:ind w:firstLine="567"/>
        <w:jc w:val="both"/>
        <w:rPr>
          <w:b/>
          <w:bCs/>
        </w:rPr>
      </w:pPr>
      <w:r>
        <w:rPr>
          <w:b/>
          <w:bCs/>
        </w:rPr>
        <w:t>Требования к срокам выполнения работ на оборудовании:</w:t>
      </w:r>
    </w:p>
    <w:p w:rsidR="008B5446" w:rsidRDefault="008B5446" w:rsidP="00964040">
      <w:pPr>
        <w:jc w:val="both"/>
      </w:pPr>
      <w:r>
        <w:t>начало –        «</w:t>
      </w:r>
      <w:r w:rsidR="00143816">
        <w:rPr>
          <w:u w:val="single"/>
        </w:rPr>
        <w:t>10</w:t>
      </w:r>
      <w:r>
        <w:t xml:space="preserve">» </w:t>
      </w:r>
      <w:r w:rsidR="00680D57">
        <w:rPr>
          <w:u w:val="single"/>
        </w:rPr>
        <w:t>января</w:t>
      </w:r>
      <w:r>
        <w:t xml:space="preserve"> 2011г.</w:t>
      </w:r>
    </w:p>
    <w:p w:rsidR="008B5446" w:rsidRDefault="008B5446" w:rsidP="00964040">
      <w:pPr>
        <w:jc w:val="both"/>
      </w:pPr>
      <w:r>
        <w:t>окончание –  «</w:t>
      </w:r>
      <w:r w:rsidR="00143816">
        <w:rPr>
          <w:u w:val="single"/>
        </w:rPr>
        <w:t>31</w:t>
      </w:r>
      <w:r>
        <w:t xml:space="preserve">» </w:t>
      </w:r>
      <w:r w:rsidR="00680D57">
        <w:rPr>
          <w:u w:val="single"/>
        </w:rPr>
        <w:t>марта</w:t>
      </w:r>
      <w:r w:rsidR="00143816" w:rsidRPr="00143816">
        <w:t xml:space="preserve"> </w:t>
      </w:r>
      <w:r>
        <w:t>2011г.</w:t>
      </w:r>
    </w:p>
    <w:p w:rsidR="008B5446" w:rsidRDefault="008B5446" w:rsidP="00964040">
      <w:pPr>
        <w:ind w:left="360"/>
        <w:jc w:val="both"/>
        <w:rPr>
          <w:b/>
          <w:szCs w:val="26"/>
        </w:rPr>
      </w:pPr>
    </w:p>
    <w:p w:rsidR="008B5446" w:rsidRDefault="008B5446" w:rsidP="00BF1168">
      <w:pPr>
        <w:ind w:firstLine="567"/>
        <w:jc w:val="both"/>
        <w:rPr>
          <w:bCs/>
          <w:szCs w:val="26"/>
        </w:rPr>
      </w:pPr>
    </w:p>
    <w:p w:rsidR="008B5446" w:rsidRPr="00242A60" w:rsidRDefault="008B5446" w:rsidP="00DD036E">
      <w:pPr>
        <w:spacing w:before="120"/>
      </w:pPr>
    </w:p>
    <w:p w:rsidR="008B5446" w:rsidRPr="00242A60" w:rsidRDefault="008B5446" w:rsidP="00DD036E"/>
    <w:p w:rsidR="008B5446" w:rsidRPr="00ED124B" w:rsidRDefault="008B5446" w:rsidP="00AB6458">
      <w:pPr>
        <w:spacing w:before="120"/>
        <w:jc w:val="both"/>
      </w:pPr>
    </w:p>
    <w:p w:rsidR="008B5446" w:rsidRPr="00ED124B" w:rsidRDefault="008B5446" w:rsidP="00AB6458">
      <w:pPr>
        <w:pStyle w:val="a3"/>
        <w:ind w:firstLine="0"/>
        <w:jc w:val="both"/>
      </w:pPr>
    </w:p>
    <w:p w:rsidR="008B5446" w:rsidRPr="00ED124B" w:rsidRDefault="008B5446" w:rsidP="00AB6458">
      <w:pPr>
        <w:pStyle w:val="a3"/>
        <w:ind w:firstLine="0"/>
        <w:jc w:val="both"/>
      </w:pPr>
    </w:p>
    <w:p w:rsidR="008B5446" w:rsidRPr="00ED124B" w:rsidRDefault="008B5446" w:rsidP="00AB6458"/>
    <w:p w:rsidR="008B5446" w:rsidRDefault="008B5446" w:rsidP="00BF1168">
      <w:pPr>
        <w:pStyle w:val="3"/>
        <w:ind w:firstLine="567"/>
        <w:rPr>
          <w:color w:val="auto"/>
          <w:sz w:val="24"/>
        </w:rPr>
      </w:pPr>
    </w:p>
    <w:p w:rsidR="008B5446" w:rsidRDefault="008B5446" w:rsidP="00BF1168">
      <w:pPr>
        <w:ind w:firstLine="567"/>
        <w:jc w:val="both"/>
      </w:pPr>
      <w: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8B5446" w:rsidRDefault="008B5446" w:rsidP="005C414B">
      <w:pPr>
        <w:jc w:val="both"/>
      </w:pPr>
    </w:p>
    <w:p w:rsidR="00D86B81" w:rsidRDefault="00D86B81" w:rsidP="005C414B">
      <w:pPr>
        <w:jc w:val="both"/>
      </w:pPr>
    </w:p>
    <w:p w:rsidR="004A6652" w:rsidRDefault="004A6652" w:rsidP="005C414B">
      <w:pPr>
        <w:jc w:val="both"/>
      </w:pPr>
    </w:p>
    <w:p w:rsidR="008B5446" w:rsidRDefault="008B5446" w:rsidP="00AE6491">
      <w:pPr>
        <w:pStyle w:val="21"/>
        <w:numPr>
          <w:ilvl w:val="0"/>
          <w:numId w:val="1"/>
        </w:numPr>
        <w:tabs>
          <w:tab w:val="clear" w:pos="502"/>
          <w:tab w:val="num" w:pos="360"/>
        </w:tabs>
        <w:ind w:left="360"/>
        <w:jc w:val="both"/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>Требования к выполнению работ.</w:t>
      </w:r>
    </w:p>
    <w:p w:rsidR="008B5446" w:rsidRPr="00012CD4" w:rsidRDefault="008B5446">
      <w:pPr>
        <w:rPr>
          <w:b/>
          <w:bCs/>
          <w:iCs/>
        </w:rPr>
      </w:pPr>
    </w:p>
    <w:p w:rsidR="00484C4C" w:rsidRDefault="008B5446" w:rsidP="00484C4C">
      <w:r w:rsidRPr="0029366F">
        <w:rPr>
          <w:b/>
          <w:bCs/>
          <w:iCs/>
        </w:rPr>
        <w:t xml:space="preserve">Цель работ: </w:t>
      </w:r>
      <w:r w:rsidR="00484C4C">
        <w:t xml:space="preserve">выполнение комплекса ремонтных работ по восстановлению технического состояния </w:t>
      </w:r>
      <w:r w:rsidR="00680D57">
        <w:t>резервного комплекта подпятника</w:t>
      </w:r>
      <w:r w:rsidR="00484C4C">
        <w:t>, его элементов и конструктивных узлов для обеспечения несения им номинальной нагрузки.</w:t>
      </w:r>
    </w:p>
    <w:p w:rsidR="008B5446" w:rsidRPr="00565550" w:rsidRDefault="008B5446" w:rsidP="00484C4C">
      <w:pPr>
        <w:ind w:firstLine="567"/>
        <w:jc w:val="both"/>
        <w:rPr>
          <w:sz w:val="28"/>
          <w:szCs w:val="28"/>
        </w:rPr>
      </w:pPr>
    </w:p>
    <w:p w:rsidR="0039743D" w:rsidRDefault="0039743D" w:rsidP="002D166B">
      <w:pPr>
        <w:pStyle w:val="21"/>
        <w:ind w:firstLine="0"/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>Технические данные подпятника</w:t>
      </w:r>
    </w:p>
    <w:p w:rsidR="00C31102" w:rsidRDefault="00C31102" w:rsidP="002D166B">
      <w:pPr>
        <w:pStyle w:val="21"/>
        <w:spacing w:before="120"/>
        <w:ind w:firstLine="357"/>
        <w:jc w:val="both"/>
        <w:rPr>
          <w:bCs/>
          <w:i w:val="0"/>
          <w:iCs w:val="0"/>
        </w:rPr>
      </w:pPr>
      <w:r>
        <w:rPr>
          <w:bCs/>
          <w:i w:val="0"/>
          <w:iCs w:val="0"/>
        </w:rPr>
        <w:t>Подпятник сегментного типа с вращающимся диском и неподвижными самоустанавливающимися сегментами с эластичным металлопластмассовым покрытием.</w:t>
      </w:r>
    </w:p>
    <w:p w:rsidR="00C31102" w:rsidRPr="00C31102" w:rsidRDefault="00C31102" w:rsidP="00C31102">
      <w:pPr>
        <w:pStyle w:val="21"/>
        <w:rPr>
          <w:bCs/>
          <w:i w:val="0"/>
          <w:iCs w:val="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579"/>
        <w:gridCol w:w="4424"/>
      </w:tblGrid>
      <w:tr w:rsidR="0039743D" w:rsidRPr="00905D6F" w:rsidTr="00905D6F">
        <w:tc>
          <w:tcPr>
            <w:tcW w:w="4579" w:type="dxa"/>
          </w:tcPr>
          <w:p w:rsidR="0039743D" w:rsidRPr="001E3466" w:rsidRDefault="00C933C1" w:rsidP="00905D6F">
            <w:pPr>
              <w:pStyle w:val="21"/>
              <w:ind w:firstLine="0"/>
              <w:rPr>
                <w:bCs/>
                <w:i w:val="0"/>
                <w:iCs w:val="0"/>
                <w:sz w:val="20"/>
                <w:szCs w:val="20"/>
              </w:rPr>
            </w:pPr>
            <w:r w:rsidRPr="001E3466">
              <w:rPr>
                <w:bCs/>
                <w:i w:val="0"/>
                <w:iCs w:val="0"/>
                <w:sz w:val="20"/>
                <w:szCs w:val="20"/>
              </w:rPr>
              <w:t>Осевое давление</w:t>
            </w:r>
            <w:r w:rsidR="0039743D" w:rsidRPr="001E3466">
              <w:rPr>
                <w:bCs/>
                <w:i w:val="0"/>
                <w:iCs w:val="0"/>
                <w:sz w:val="20"/>
                <w:szCs w:val="20"/>
              </w:rPr>
              <w:t xml:space="preserve"> на подпятник</w:t>
            </w:r>
          </w:p>
        </w:tc>
        <w:tc>
          <w:tcPr>
            <w:tcW w:w="4424" w:type="dxa"/>
          </w:tcPr>
          <w:p w:rsidR="0039743D" w:rsidRPr="001E3466" w:rsidRDefault="0039743D" w:rsidP="00892B12">
            <w:pPr>
              <w:pStyle w:val="21"/>
              <w:ind w:firstLine="0"/>
              <w:rPr>
                <w:bCs/>
                <w:i w:val="0"/>
                <w:iCs w:val="0"/>
                <w:sz w:val="20"/>
                <w:szCs w:val="20"/>
              </w:rPr>
            </w:pPr>
            <w:r w:rsidRPr="001E3466">
              <w:rPr>
                <w:bCs/>
                <w:i w:val="0"/>
                <w:iCs w:val="0"/>
                <w:sz w:val="20"/>
                <w:szCs w:val="20"/>
              </w:rPr>
              <w:t>6</w:t>
            </w:r>
            <w:r w:rsidR="00C933C1" w:rsidRPr="001E3466">
              <w:rPr>
                <w:bCs/>
                <w:i w:val="0"/>
                <w:iCs w:val="0"/>
                <w:sz w:val="20"/>
                <w:szCs w:val="20"/>
                <w:lang w:val="en-US"/>
              </w:rPr>
              <w:t>00</w:t>
            </w:r>
            <w:r w:rsidR="00892B12" w:rsidRPr="001E3466">
              <w:rPr>
                <w:bCs/>
                <w:i w:val="0"/>
                <w:iCs w:val="0"/>
                <w:sz w:val="20"/>
                <w:szCs w:val="20"/>
              </w:rPr>
              <w:t> 000 кг.</w:t>
            </w:r>
          </w:p>
        </w:tc>
      </w:tr>
      <w:tr w:rsidR="001F3016" w:rsidRPr="001F3016" w:rsidTr="00905D6F">
        <w:tc>
          <w:tcPr>
            <w:tcW w:w="4579" w:type="dxa"/>
          </w:tcPr>
          <w:p w:rsidR="001F3016" w:rsidRPr="001E3466" w:rsidRDefault="001F3016" w:rsidP="00082137">
            <w:pPr>
              <w:pStyle w:val="21"/>
              <w:ind w:firstLine="0"/>
              <w:rPr>
                <w:bCs/>
                <w:i w:val="0"/>
                <w:iCs w:val="0"/>
                <w:sz w:val="20"/>
                <w:szCs w:val="20"/>
              </w:rPr>
            </w:pPr>
            <w:r w:rsidRPr="001E3466">
              <w:rPr>
                <w:bCs/>
                <w:i w:val="0"/>
                <w:iCs w:val="0"/>
                <w:sz w:val="20"/>
                <w:szCs w:val="20"/>
              </w:rPr>
              <w:t>Удельная нагрузка</w:t>
            </w:r>
          </w:p>
        </w:tc>
        <w:tc>
          <w:tcPr>
            <w:tcW w:w="4424" w:type="dxa"/>
          </w:tcPr>
          <w:p w:rsidR="001F3016" w:rsidRPr="001E3466" w:rsidRDefault="001F3016" w:rsidP="00082137">
            <w:pPr>
              <w:pStyle w:val="21"/>
              <w:ind w:firstLine="0"/>
              <w:rPr>
                <w:bCs/>
                <w:i w:val="0"/>
                <w:iCs w:val="0"/>
                <w:sz w:val="20"/>
                <w:szCs w:val="20"/>
                <w:vertAlign w:val="superscript"/>
              </w:rPr>
            </w:pPr>
            <w:r w:rsidRPr="001E3466">
              <w:rPr>
                <w:bCs/>
                <w:i w:val="0"/>
                <w:iCs w:val="0"/>
                <w:sz w:val="20"/>
                <w:szCs w:val="20"/>
              </w:rPr>
              <w:t>46 кг/см</w:t>
            </w:r>
            <w:proofErr w:type="gramStart"/>
            <w:r w:rsidRPr="001E3466">
              <w:rPr>
                <w:bCs/>
                <w:i w:val="0"/>
                <w:iCs w:val="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1F3016" w:rsidRPr="00905D6F" w:rsidTr="00905D6F">
        <w:tc>
          <w:tcPr>
            <w:tcW w:w="4579" w:type="dxa"/>
          </w:tcPr>
          <w:p w:rsidR="001F3016" w:rsidRPr="00905D6F" w:rsidRDefault="001F3016" w:rsidP="00905D6F">
            <w:pPr>
              <w:pStyle w:val="21"/>
              <w:ind w:firstLine="0"/>
              <w:rPr>
                <w:bCs/>
                <w:i w:val="0"/>
                <w:iCs w:val="0"/>
                <w:sz w:val="20"/>
                <w:szCs w:val="20"/>
              </w:rPr>
            </w:pPr>
            <w:r w:rsidRPr="00905D6F">
              <w:rPr>
                <w:bCs/>
                <w:i w:val="0"/>
                <w:iCs w:val="0"/>
                <w:sz w:val="20"/>
                <w:szCs w:val="20"/>
              </w:rPr>
              <w:t xml:space="preserve">Количество сегментов </w:t>
            </w:r>
          </w:p>
        </w:tc>
        <w:tc>
          <w:tcPr>
            <w:tcW w:w="4424" w:type="dxa"/>
          </w:tcPr>
          <w:p w:rsidR="001F3016" w:rsidRPr="00905D6F" w:rsidRDefault="001F3016" w:rsidP="00905D6F">
            <w:pPr>
              <w:pStyle w:val="21"/>
              <w:ind w:firstLine="0"/>
              <w:rPr>
                <w:bCs/>
                <w:i w:val="0"/>
                <w:iCs w:val="0"/>
                <w:sz w:val="20"/>
                <w:szCs w:val="20"/>
              </w:rPr>
            </w:pPr>
            <w:r w:rsidRPr="00905D6F">
              <w:rPr>
                <w:bCs/>
                <w:i w:val="0"/>
                <w:iCs w:val="0"/>
                <w:sz w:val="20"/>
                <w:szCs w:val="20"/>
              </w:rPr>
              <w:t>7</w:t>
            </w:r>
          </w:p>
        </w:tc>
      </w:tr>
      <w:tr w:rsidR="001F3016" w:rsidRPr="00905D6F" w:rsidTr="00905D6F">
        <w:tc>
          <w:tcPr>
            <w:tcW w:w="4579" w:type="dxa"/>
          </w:tcPr>
          <w:p w:rsidR="001F3016" w:rsidRPr="00905D6F" w:rsidRDefault="001F3016" w:rsidP="00905D6F">
            <w:pPr>
              <w:pStyle w:val="21"/>
              <w:ind w:firstLine="0"/>
              <w:rPr>
                <w:bCs/>
                <w:i w:val="0"/>
                <w:iCs w:val="0"/>
                <w:sz w:val="20"/>
                <w:szCs w:val="20"/>
              </w:rPr>
            </w:pPr>
            <w:r w:rsidRPr="00905D6F">
              <w:rPr>
                <w:bCs/>
                <w:i w:val="0"/>
                <w:iCs w:val="0"/>
                <w:sz w:val="20"/>
                <w:szCs w:val="20"/>
              </w:rPr>
              <w:t>Тип покрытия сегментов</w:t>
            </w:r>
          </w:p>
        </w:tc>
        <w:tc>
          <w:tcPr>
            <w:tcW w:w="4424" w:type="dxa"/>
          </w:tcPr>
          <w:p w:rsidR="001F3016" w:rsidRPr="00905D6F" w:rsidRDefault="001F3016" w:rsidP="00905D6F">
            <w:pPr>
              <w:pStyle w:val="21"/>
              <w:ind w:firstLine="0"/>
              <w:rPr>
                <w:bCs/>
                <w:i w:val="0"/>
                <w:iCs w:val="0"/>
                <w:sz w:val="20"/>
                <w:szCs w:val="20"/>
              </w:rPr>
            </w:pPr>
            <w:r w:rsidRPr="00905D6F">
              <w:rPr>
                <w:bCs/>
                <w:i w:val="0"/>
                <w:iCs w:val="0"/>
                <w:sz w:val="20"/>
                <w:szCs w:val="20"/>
              </w:rPr>
              <w:t>СЭМП</w:t>
            </w:r>
          </w:p>
        </w:tc>
      </w:tr>
      <w:tr w:rsidR="001F3016" w:rsidRPr="00905D6F" w:rsidTr="00905D6F">
        <w:tc>
          <w:tcPr>
            <w:tcW w:w="4579" w:type="dxa"/>
          </w:tcPr>
          <w:p w:rsidR="001F3016" w:rsidRPr="00905D6F" w:rsidRDefault="001F3016" w:rsidP="00905D6F">
            <w:pPr>
              <w:pStyle w:val="21"/>
              <w:ind w:firstLine="0"/>
              <w:rPr>
                <w:bCs/>
                <w:i w:val="0"/>
                <w:iCs w:val="0"/>
                <w:sz w:val="20"/>
                <w:szCs w:val="20"/>
              </w:rPr>
            </w:pPr>
            <w:r w:rsidRPr="00905D6F">
              <w:rPr>
                <w:bCs/>
                <w:i w:val="0"/>
                <w:iCs w:val="0"/>
                <w:sz w:val="20"/>
                <w:szCs w:val="20"/>
              </w:rPr>
              <w:t>Среда работы</w:t>
            </w:r>
          </w:p>
        </w:tc>
        <w:tc>
          <w:tcPr>
            <w:tcW w:w="4424" w:type="dxa"/>
          </w:tcPr>
          <w:p w:rsidR="001F3016" w:rsidRPr="00905D6F" w:rsidRDefault="001F3016" w:rsidP="00905D6F">
            <w:pPr>
              <w:pStyle w:val="21"/>
              <w:ind w:firstLine="0"/>
              <w:rPr>
                <w:bCs/>
                <w:i w:val="0"/>
                <w:iCs w:val="0"/>
                <w:sz w:val="20"/>
                <w:szCs w:val="20"/>
              </w:rPr>
            </w:pPr>
            <w:r w:rsidRPr="00905D6F">
              <w:rPr>
                <w:bCs/>
                <w:i w:val="0"/>
                <w:iCs w:val="0"/>
                <w:sz w:val="20"/>
                <w:szCs w:val="20"/>
              </w:rPr>
              <w:t>Масло турбинное марки 30 ГОСТ 32-53</w:t>
            </w:r>
          </w:p>
        </w:tc>
      </w:tr>
      <w:tr w:rsidR="001F3016" w:rsidRPr="00905D6F" w:rsidTr="00905D6F">
        <w:tc>
          <w:tcPr>
            <w:tcW w:w="4579" w:type="dxa"/>
          </w:tcPr>
          <w:p w:rsidR="001F3016" w:rsidRPr="00905D6F" w:rsidRDefault="001F3016" w:rsidP="00905D6F">
            <w:pPr>
              <w:pStyle w:val="21"/>
              <w:ind w:firstLine="0"/>
              <w:rPr>
                <w:bCs/>
                <w:i w:val="0"/>
                <w:iCs w:val="0"/>
                <w:sz w:val="20"/>
                <w:szCs w:val="20"/>
              </w:rPr>
            </w:pPr>
            <w:r w:rsidRPr="00905D6F">
              <w:rPr>
                <w:bCs/>
                <w:i w:val="0"/>
                <w:iCs w:val="0"/>
                <w:sz w:val="20"/>
                <w:szCs w:val="20"/>
              </w:rPr>
              <w:t>Минимальная толщина масляной пленки</w:t>
            </w:r>
          </w:p>
        </w:tc>
        <w:tc>
          <w:tcPr>
            <w:tcW w:w="4424" w:type="dxa"/>
          </w:tcPr>
          <w:p w:rsidR="001F3016" w:rsidRPr="00905D6F" w:rsidRDefault="001F3016" w:rsidP="00905D6F">
            <w:pPr>
              <w:pStyle w:val="21"/>
              <w:ind w:firstLine="0"/>
              <w:rPr>
                <w:bCs/>
                <w:i w:val="0"/>
                <w:iCs w:val="0"/>
                <w:sz w:val="20"/>
                <w:szCs w:val="20"/>
              </w:rPr>
            </w:pPr>
            <w:r w:rsidRPr="00905D6F">
              <w:rPr>
                <w:bCs/>
                <w:i w:val="0"/>
                <w:iCs w:val="0"/>
                <w:sz w:val="20"/>
                <w:szCs w:val="20"/>
              </w:rPr>
              <w:t>0,056 мм.</w:t>
            </w:r>
          </w:p>
        </w:tc>
      </w:tr>
      <w:tr w:rsidR="001F3016" w:rsidRPr="00905D6F" w:rsidTr="00905D6F">
        <w:tc>
          <w:tcPr>
            <w:tcW w:w="4579" w:type="dxa"/>
          </w:tcPr>
          <w:p w:rsidR="001F3016" w:rsidRPr="00905D6F" w:rsidRDefault="001F3016" w:rsidP="00905D6F">
            <w:pPr>
              <w:pStyle w:val="21"/>
              <w:ind w:firstLine="0"/>
              <w:rPr>
                <w:bCs/>
                <w:i w:val="0"/>
                <w:iCs w:val="0"/>
                <w:sz w:val="20"/>
                <w:szCs w:val="20"/>
              </w:rPr>
            </w:pPr>
            <w:r w:rsidRPr="00905D6F">
              <w:rPr>
                <w:bCs/>
                <w:i w:val="0"/>
                <w:iCs w:val="0"/>
                <w:sz w:val="20"/>
                <w:szCs w:val="20"/>
              </w:rPr>
              <w:t>Окружная скорость вращающегося диска</w:t>
            </w:r>
          </w:p>
        </w:tc>
        <w:tc>
          <w:tcPr>
            <w:tcW w:w="4424" w:type="dxa"/>
          </w:tcPr>
          <w:p w:rsidR="001F3016" w:rsidRPr="00905D6F" w:rsidRDefault="001F3016" w:rsidP="00905D6F">
            <w:pPr>
              <w:pStyle w:val="21"/>
              <w:ind w:firstLine="0"/>
              <w:rPr>
                <w:bCs/>
                <w:i w:val="0"/>
                <w:iCs w:val="0"/>
                <w:sz w:val="20"/>
                <w:szCs w:val="20"/>
              </w:rPr>
            </w:pPr>
            <w:r w:rsidRPr="00905D6F">
              <w:rPr>
                <w:bCs/>
                <w:i w:val="0"/>
                <w:iCs w:val="0"/>
                <w:sz w:val="20"/>
                <w:szCs w:val="20"/>
              </w:rPr>
              <w:t>10,15 м/сек</w:t>
            </w:r>
          </w:p>
        </w:tc>
      </w:tr>
    </w:tbl>
    <w:p w:rsidR="00796E3C" w:rsidRDefault="00796E3C" w:rsidP="00796E3C">
      <w:pPr>
        <w:jc w:val="center"/>
        <w:rPr>
          <w:b/>
          <w:bCs/>
          <w:iCs/>
        </w:rPr>
      </w:pPr>
    </w:p>
    <w:p w:rsidR="00796E3C" w:rsidRDefault="00796E3C" w:rsidP="00796E3C">
      <w:pPr>
        <w:jc w:val="center"/>
        <w:rPr>
          <w:b/>
          <w:bCs/>
          <w:iCs/>
        </w:rPr>
      </w:pPr>
    </w:p>
    <w:p w:rsidR="00796E3C" w:rsidRPr="00525221" w:rsidRDefault="002D166B" w:rsidP="003C483D">
      <w:pPr>
        <w:jc w:val="center"/>
        <w:rPr>
          <w:b/>
          <w:bCs/>
          <w:iCs/>
        </w:rPr>
      </w:pPr>
      <w:r>
        <w:rPr>
          <w:b/>
          <w:bCs/>
          <w:iCs/>
        </w:rPr>
        <w:br w:type="page"/>
      </w:r>
      <w:r w:rsidR="00796E3C" w:rsidRPr="00525221">
        <w:rPr>
          <w:b/>
          <w:bCs/>
          <w:iCs/>
        </w:rPr>
        <w:lastRenderedPageBreak/>
        <w:t>УКРУПНЕННАЯ ВЕДОМОСТЬ</w:t>
      </w:r>
    </w:p>
    <w:p w:rsidR="00796E3C" w:rsidRPr="001E3466" w:rsidRDefault="00796E3C" w:rsidP="003C483D">
      <w:pPr>
        <w:jc w:val="center"/>
        <w:rPr>
          <w:b/>
          <w:bCs/>
          <w:u w:val="single"/>
        </w:rPr>
      </w:pPr>
      <w:r w:rsidRPr="00C658B1">
        <w:rPr>
          <w:b/>
          <w:bCs/>
          <w:iCs/>
        </w:rPr>
        <w:t>объёмов работ</w:t>
      </w:r>
      <w:r>
        <w:rPr>
          <w:b/>
          <w:bCs/>
          <w:iCs/>
        </w:rPr>
        <w:t xml:space="preserve"> </w:t>
      </w:r>
      <w:r w:rsidRPr="001E3466">
        <w:rPr>
          <w:b/>
          <w:bCs/>
          <w:u w:val="single"/>
        </w:rPr>
        <w:t>«</w:t>
      </w:r>
      <w:r w:rsidR="00082137" w:rsidRPr="001E3466">
        <w:rPr>
          <w:b/>
          <w:bCs/>
          <w:u w:val="single"/>
        </w:rPr>
        <w:t>Борисоглебская ГЭС-8 ГА-1. Ремонт комплекта подпятника</w:t>
      </w:r>
      <w:r w:rsidRPr="001E3466">
        <w:rPr>
          <w:b/>
          <w:bCs/>
          <w:u w:val="single"/>
        </w:rPr>
        <w:t>»</w:t>
      </w:r>
    </w:p>
    <w:p w:rsidR="00796E3C" w:rsidRDefault="00796E3C" w:rsidP="003C483D">
      <w:pPr>
        <w:pStyle w:val="21"/>
        <w:ind w:firstLine="0"/>
        <w:jc w:val="center"/>
        <w:rPr>
          <w:i w:val="0"/>
          <w:iCs w:val="0"/>
          <w:sz w:val="16"/>
        </w:rPr>
      </w:pPr>
      <w:r>
        <w:rPr>
          <w:i w:val="0"/>
          <w:iCs w:val="0"/>
          <w:sz w:val="16"/>
        </w:rPr>
        <w:t>(наименование работ согласно ГКПЗ, наименование предприятия)</w:t>
      </w:r>
    </w:p>
    <w:p w:rsidR="00796E3C" w:rsidRDefault="00796E3C" w:rsidP="003C483D">
      <w:pPr>
        <w:pStyle w:val="1"/>
      </w:pPr>
      <w:r>
        <w:t xml:space="preserve">Каскада </w:t>
      </w:r>
      <w:proofErr w:type="spellStart"/>
      <w:r>
        <w:t>Пазских</w:t>
      </w:r>
      <w:proofErr w:type="spellEnd"/>
      <w:r>
        <w:t xml:space="preserve"> ГЭС филиала «</w:t>
      </w:r>
      <w:proofErr w:type="gramStart"/>
      <w:r>
        <w:t>Кольский</w:t>
      </w:r>
      <w:proofErr w:type="gramEnd"/>
      <w:r>
        <w:t xml:space="preserve"> ОАО «ТГК-1»</w:t>
      </w:r>
    </w:p>
    <w:p w:rsidR="00796E3C" w:rsidRDefault="00796E3C" w:rsidP="00796E3C">
      <w:pPr>
        <w:jc w:val="center"/>
        <w:rPr>
          <w:sz w:val="16"/>
          <w:szCs w:val="16"/>
        </w:rPr>
      </w:pPr>
    </w:p>
    <w:p w:rsidR="00796E3C" w:rsidRDefault="00796E3C" w:rsidP="00796E3C">
      <w:pPr>
        <w:jc w:val="center"/>
        <w:rPr>
          <w:sz w:val="16"/>
          <w:szCs w:val="16"/>
        </w:rPr>
      </w:pPr>
    </w:p>
    <w:tbl>
      <w:tblPr>
        <w:tblW w:w="935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5389"/>
        <w:gridCol w:w="990"/>
        <w:gridCol w:w="709"/>
        <w:gridCol w:w="1701"/>
      </w:tblGrid>
      <w:tr w:rsidR="008B7C7D" w:rsidTr="00533B50">
        <w:trPr>
          <w:cantSplit/>
          <w:trHeight w:val="103"/>
          <w:tblHeader/>
        </w:trPr>
        <w:tc>
          <w:tcPr>
            <w:tcW w:w="567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7C7D" w:rsidRDefault="008B7C7D" w:rsidP="001A5F7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№ </w:t>
            </w:r>
            <w:proofErr w:type="spellStart"/>
            <w:r>
              <w:rPr>
                <w:b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5389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7C7D" w:rsidRDefault="008B7C7D" w:rsidP="001A5F70">
            <w:pPr>
              <w:ind w:left="2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Перечень  планируемых  работ</w:t>
            </w:r>
          </w:p>
        </w:tc>
        <w:tc>
          <w:tcPr>
            <w:tcW w:w="1699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8B7C7D" w:rsidRDefault="008B7C7D" w:rsidP="001A5F7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Объем работ</w:t>
            </w:r>
          </w:p>
        </w:tc>
        <w:tc>
          <w:tcPr>
            <w:tcW w:w="1701" w:type="dxa"/>
            <w:vMerge w:val="restart"/>
            <w:vAlign w:val="center"/>
          </w:tcPr>
          <w:p w:rsidR="008B7C7D" w:rsidRDefault="008B7C7D" w:rsidP="008B7C7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Примечание</w:t>
            </w:r>
          </w:p>
        </w:tc>
      </w:tr>
      <w:tr w:rsidR="008B7C7D" w:rsidTr="00533B50">
        <w:trPr>
          <w:cantSplit/>
          <w:trHeight w:hRule="exact" w:val="266"/>
          <w:tblHeader/>
        </w:trPr>
        <w:tc>
          <w:tcPr>
            <w:tcW w:w="567" w:type="dxa"/>
            <w:vMerge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B7C7D" w:rsidRDefault="008B7C7D" w:rsidP="001A5F7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389" w:type="dxa"/>
            <w:vMerge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7C7D" w:rsidRDefault="008B7C7D" w:rsidP="001A5F70">
            <w:pPr>
              <w:ind w:left="392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8B7C7D" w:rsidRDefault="008B7C7D" w:rsidP="001A5F7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ед. </w:t>
            </w:r>
            <w:proofErr w:type="spellStart"/>
            <w:r>
              <w:rPr>
                <w:b/>
                <w:sz w:val="18"/>
                <w:szCs w:val="18"/>
              </w:rPr>
              <w:t>изм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8B7C7D" w:rsidRDefault="008B7C7D" w:rsidP="001A5F7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кол-во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7C7D" w:rsidRDefault="008B7C7D" w:rsidP="001A5F7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B7C7D" w:rsidTr="00533B50">
        <w:trPr>
          <w:cantSplit/>
          <w:trHeight w:val="180"/>
        </w:trPr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7C7D" w:rsidRDefault="008B7C7D" w:rsidP="008B7C7D">
            <w:pPr>
              <w:ind w:left="-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38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7C7D" w:rsidRPr="001E3466" w:rsidRDefault="008B7C7D" w:rsidP="008232ED">
            <w:pPr>
              <w:ind w:right="116"/>
              <w:jc w:val="both"/>
              <w:rPr>
                <w:sz w:val="20"/>
                <w:szCs w:val="20"/>
              </w:rPr>
            </w:pPr>
            <w:r w:rsidRPr="001E3466">
              <w:rPr>
                <w:sz w:val="20"/>
                <w:szCs w:val="20"/>
              </w:rPr>
              <w:t xml:space="preserve">Транспортировка комплекта подпятника </w:t>
            </w:r>
            <w:r w:rsidR="00253FFD" w:rsidRPr="001E3466">
              <w:rPr>
                <w:sz w:val="20"/>
                <w:szCs w:val="20"/>
              </w:rPr>
              <w:t xml:space="preserve">с объекта и </w:t>
            </w:r>
            <w:r w:rsidRPr="001E3466">
              <w:rPr>
                <w:sz w:val="20"/>
                <w:szCs w:val="20"/>
              </w:rPr>
              <w:t>на объект Подрядчика</w:t>
            </w:r>
            <w:r w:rsidR="00253FFD" w:rsidRPr="001E3466">
              <w:rPr>
                <w:sz w:val="20"/>
                <w:szCs w:val="20"/>
              </w:rPr>
              <w:t xml:space="preserve"> ГЭС-8 КПГЭС</w:t>
            </w:r>
          </w:p>
        </w:tc>
        <w:tc>
          <w:tcPr>
            <w:tcW w:w="99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7C7D" w:rsidRPr="001E3466" w:rsidRDefault="008232ED" w:rsidP="001A5F7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1E3466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1E3466">
              <w:rPr>
                <w:sz w:val="20"/>
                <w:szCs w:val="20"/>
              </w:rPr>
              <w:t>/</w:t>
            </w:r>
            <w:proofErr w:type="spellStart"/>
            <w:r w:rsidRPr="001E3466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70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7C7D" w:rsidRPr="001E3466" w:rsidRDefault="008B7C7D" w:rsidP="001A5F70">
            <w:pPr>
              <w:jc w:val="center"/>
              <w:rPr>
                <w:sz w:val="20"/>
                <w:szCs w:val="20"/>
              </w:rPr>
            </w:pPr>
            <w:r w:rsidRPr="001E3466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B7C7D" w:rsidRPr="001E3466" w:rsidRDefault="008B7C7D" w:rsidP="001A5F70">
            <w:pPr>
              <w:rPr>
                <w:sz w:val="20"/>
                <w:szCs w:val="20"/>
              </w:rPr>
            </w:pPr>
          </w:p>
        </w:tc>
      </w:tr>
      <w:tr w:rsidR="008B7C7D" w:rsidTr="00533B50">
        <w:trPr>
          <w:cantSplit/>
          <w:trHeight w:val="180"/>
        </w:trPr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7C7D" w:rsidRDefault="008B7C7D" w:rsidP="008B7C7D">
            <w:pPr>
              <w:ind w:left="-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38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7C7D" w:rsidRPr="001E3466" w:rsidRDefault="00085633" w:rsidP="003C483D">
            <w:pPr>
              <w:ind w:right="116"/>
              <w:jc w:val="both"/>
              <w:rPr>
                <w:sz w:val="20"/>
                <w:szCs w:val="20"/>
              </w:rPr>
            </w:pPr>
            <w:r w:rsidRPr="001E3466">
              <w:rPr>
                <w:sz w:val="20"/>
                <w:szCs w:val="20"/>
              </w:rPr>
              <w:t>Замена</w:t>
            </w:r>
            <w:r w:rsidR="008232ED" w:rsidRPr="001E3466">
              <w:rPr>
                <w:sz w:val="20"/>
                <w:szCs w:val="20"/>
              </w:rPr>
              <w:t xml:space="preserve"> ЭМП покрыти</w:t>
            </w:r>
            <w:r w:rsidR="003C483D" w:rsidRPr="001E3466">
              <w:rPr>
                <w:sz w:val="20"/>
                <w:szCs w:val="20"/>
              </w:rPr>
              <w:t>я</w:t>
            </w:r>
            <w:r w:rsidR="00CD2F8E" w:rsidRPr="001E3466">
              <w:rPr>
                <w:sz w:val="20"/>
                <w:szCs w:val="20"/>
              </w:rPr>
              <w:t xml:space="preserve">  сегментов  подпятника</w:t>
            </w:r>
          </w:p>
        </w:tc>
        <w:tc>
          <w:tcPr>
            <w:tcW w:w="99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7C7D" w:rsidRPr="001E3466" w:rsidRDefault="003C483D" w:rsidP="001A5F70">
            <w:pPr>
              <w:jc w:val="center"/>
              <w:rPr>
                <w:sz w:val="20"/>
                <w:szCs w:val="20"/>
              </w:rPr>
            </w:pPr>
            <w:r w:rsidRPr="001E3466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7C7D" w:rsidRPr="001E3466" w:rsidRDefault="003C483D" w:rsidP="001A5F70">
            <w:pPr>
              <w:jc w:val="center"/>
              <w:rPr>
                <w:sz w:val="20"/>
                <w:szCs w:val="20"/>
              </w:rPr>
            </w:pPr>
            <w:r w:rsidRPr="001E3466">
              <w:rPr>
                <w:sz w:val="20"/>
                <w:szCs w:val="20"/>
              </w:rPr>
              <w:t>7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B7C7D" w:rsidRPr="001E3466" w:rsidRDefault="008B7C7D" w:rsidP="001A5F70">
            <w:pPr>
              <w:rPr>
                <w:sz w:val="20"/>
                <w:szCs w:val="20"/>
              </w:rPr>
            </w:pPr>
          </w:p>
        </w:tc>
      </w:tr>
      <w:tr w:rsidR="008B7C7D" w:rsidRPr="00746627" w:rsidTr="00533B50">
        <w:trPr>
          <w:cantSplit/>
          <w:trHeight w:val="1012"/>
        </w:trPr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7C7D" w:rsidRDefault="00746627" w:rsidP="008B7C7D">
            <w:pPr>
              <w:ind w:left="-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38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483D" w:rsidRPr="001E3466" w:rsidRDefault="008B7C7D" w:rsidP="003C483D">
            <w:pPr>
              <w:ind w:right="116"/>
              <w:jc w:val="both"/>
              <w:rPr>
                <w:sz w:val="20"/>
                <w:szCs w:val="20"/>
              </w:rPr>
            </w:pPr>
            <w:r w:rsidRPr="001E3466">
              <w:rPr>
                <w:sz w:val="20"/>
                <w:szCs w:val="20"/>
              </w:rPr>
              <w:t xml:space="preserve">Проверка </w:t>
            </w:r>
            <w:r w:rsidR="003C483D" w:rsidRPr="001E3466">
              <w:rPr>
                <w:sz w:val="20"/>
                <w:szCs w:val="20"/>
              </w:rPr>
              <w:t>сегментов подпятника на наличие:</w:t>
            </w:r>
          </w:p>
          <w:p w:rsidR="003C483D" w:rsidRPr="001E3466" w:rsidRDefault="003C483D" w:rsidP="00905D6F">
            <w:pPr>
              <w:numPr>
                <w:ilvl w:val="0"/>
                <w:numId w:val="7"/>
              </w:numPr>
              <w:ind w:left="539" w:right="116" w:hanging="179"/>
              <w:jc w:val="both"/>
              <w:rPr>
                <w:sz w:val="20"/>
                <w:szCs w:val="20"/>
              </w:rPr>
            </w:pPr>
            <w:proofErr w:type="spellStart"/>
            <w:r w:rsidRPr="001E3466">
              <w:rPr>
                <w:sz w:val="20"/>
                <w:szCs w:val="20"/>
              </w:rPr>
              <w:t>заходных</w:t>
            </w:r>
            <w:proofErr w:type="spellEnd"/>
            <w:r w:rsidRPr="001E3466">
              <w:rPr>
                <w:sz w:val="20"/>
                <w:szCs w:val="20"/>
              </w:rPr>
              <w:t xml:space="preserve"> и выходных скосов;</w:t>
            </w:r>
          </w:p>
          <w:p w:rsidR="00085633" w:rsidRPr="001E3466" w:rsidRDefault="003C483D" w:rsidP="00905D6F">
            <w:pPr>
              <w:numPr>
                <w:ilvl w:val="0"/>
                <w:numId w:val="7"/>
              </w:numPr>
              <w:ind w:left="539" w:right="116" w:hanging="179"/>
              <w:jc w:val="both"/>
              <w:rPr>
                <w:sz w:val="20"/>
                <w:szCs w:val="20"/>
              </w:rPr>
            </w:pPr>
            <w:r w:rsidRPr="001E3466">
              <w:rPr>
                <w:sz w:val="20"/>
                <w:szCs w:val="20"/>
              </w:rPr>
              <w:t>плотности прилегания пайки ЭМП накладки к телу сегмента по контуру с выдачей акта проверки</w:t>
            </w:r>
          </w:p>
          <w:p w:rsidR="008B7C7D" w:rsidRPr="001E3466" w:rsidRDefault="00085633" w:rsidP="00533B50">
            <w:pPr>
              <w:numPr>
                <w:ilvl w:val="0"/>
                <w:numId w:val="7"/>
              </w:numPr>
              <w:ind w:left="539" w:right="116" w:hanging="179"/>
              <w:jc w:val="both"/>
              <w:rPr>
                <w:sz w:val="20"/>
                <w:szCs w:val="20"/>
              </w:rPr>
            </w:pPr>
            <w:r w:rsidRPr="001E3466">
              <w:rPr>
                <w:sz w:val="20"/>
                <w:szCs w:val="20"/>
              </w:rPr>
              <w:t xml:space="preserve">на каждом сегменте, для повышения </w:t>
            </w:r>
            <w:r w:rsidR="00CD2F8E" w:rsidRPr="001E3466">
              <w:rPr>
                <w:sz w:val="20"/>
                <w:szCs w:val="20"/>
              </w:rPr>
              <w:t>чувствительности</w:t>
            </w:r>
            <w:r w:rsidRPr="001E3466">
              <w:rPr>
                <w:sz w:val="20"/>
                <w:szCs w:val="20"/>
              </w:rPr>
              <w:t xml:space="preserve"> и снижения инерционности </w:t>
            </w:r>
            <w:proofErr w:type="spellStart"/>
            <w:r w:rsidRPr="001E3466">
              <w:rPr>
                <w:sz w:val="20"/>
                <w:szCs w:val="20"/>
              </w:rPr>
              <w:t>термоконтроля</w:t>
            </w:r>
            <w:proofErr w:type="spellEnd"/>
            <w:r w:rsidRPr="001E3466">
              <w:rPr>
                <w:sz w:val="20"/>
                <w:szCs w:val="20"/>
              </w:rPr>
              <w:t xml:space="preserve"> выполнить специальные пазы.</w:t>
            </w:r>
          </w:p>
          <w:p w:rsidR="00533B50" w:rsidRPr="001E3466" w:rsidRDefault="00CD2F8E" w:rsidP="00533B50">
            <w:pPr>
              <w:numPr>
                <w:ilvl w:val="0"/>
                <w:numId w:val="7"/>
              </w:numPr>
              <w:ind w:left="539" w:right="116" w:hanging="179"/>
              <w:jc w:val="both"/>
              <w:rPr>
                <w:sz w:val="20"/>
                <w:szCs w:val="20"/>
              </w:rPr>
            </w:pPr>
            <w:r w:rsidRPr="001E3466">
              <w:rPr>
                <w:sz w:val="20"/>
                <w:szCs w:val="20"/>
              </w:rPr>
              <w:t>т</w:t>
            </w:r>
            <w:r w:rsidR="00674CD4" w:rsidRPr="001E3466">
              <w:rPr>
                <w:sz w:val="20"/>
                <w:szCs w:val="20"/>
              </w:rPr>
              <w:t>ангенциальный и радиальный эксцентриситет</w:t>
            </w:r>
            <w:r w:rsidR="00892B12" w:rsidRPr="001E3466">
              <w:rPr>
                <w:sz w:val="20"/>
                <w:szCs w:val="20"/>
              </w:rPr>
              <w:t xml:space="preserve"> не должны выходить за пределы нормативных значений:</w:t>
            </w:r>
          </w:p>
          <w:p w:rsidR="00746627" w:rsidRPr="001E3466" w:rsidRDefault="00746627" w:rsidP="00746627">
            <w:pPr>
              <w:autoSpaceDE w:val="0"/>
              <w:autoSpaceDN w:val="0"/>
              <w:adjustRightInd w:val="0"/>
              <w:ind w:left="539"/>
              <w:rPr>
                <w:rFonts w:ascii="MS Shell Dlg" w:hAnsi="MS Shell Dlg" w:cs="MS Shell Dlg"/>
                <w:sz w:val="17"/>
                <w:szCs w:val="17"/>
              </w:rPr>
            </w:pPr>
            <w:r w:rsidRPr="001E3466">
              <w:rPr>
                <w:sz w:val="20"/>
                <w:szCs w:val="20"/>
              </w:rPr>
              <w:t>тангенциальный –</w:t>
            </w:r>
            <w:r w:rsidR="00892B12" w:rsidRPr="001E3466">
              <w:rPr>
                <w:sz w:val="20"/>
                <w:szCs w:val="20"/>
              </w:rPr>
              <w:t xml:space="preserve"> </w:t>
            </w:r>
            <w:r w:rsidRPr="001E3466">
              <w:rPr>
                <w:sz w:val="20"/>
                <w:szCs w:val="20"/>
              </w:rPr>
              <w:t>(</w:t>
            </w:r>
            <w:r w:rsidR="00892B12" w:rsidRPr="001E3466">
              <w:rPr>
                <w:sz w:val="20"/>
                <w:szCs w:val="20"/>
              </w:rPr>
              <w:t>4</w:t>
            </w:r>
            <w:r w:rsidRPr="001E3466">
              <w:rPr>
                <w:rFonts w:ascii="Arial CYR" w:hAnsi="Arial CYR" w:cs="Arial CYR"/>
                <w:sz w:val="20"/>
                <w:szCs w:val="20"/>
              </w:rPr>
              <w:t xml:space="preserve"> ±1)%</w:t>
            </w:r>
          </w:p>
          <w:p w:rsidR="00892B12" w:rsidRPr="001E3466" w:rsidRDefault="00892B12" w:rsidP="00533B50">
            <w:pPr>
              <w:numPr>
                <w:ilvl w:val="0"/>
                <w:numId w:val="7"/>
              </w:numPr>
              <w:ind w:left="539" w:right="116" w:hanging="179"/>
              <w:jc w:val="both"/>
              <w:rPr>
                <w:sz w:val="20"/>
                <w:szCs w:val="20"/>
              </w:rPr>
            </w:pPr>
            <w:r w:rsidRPr="001E3466">
              <w:rPr>
                <w:sz w:val="20"/>
                <w:szCs w:val="20"/>
              </w:rPr>
              <w:t xml:space="preserve"> радиальный</w:t>
            </w:r>
            <w:r w:rsidR="00746627" w:rsidRPr="001E3466">
              <w:rPr>
                <w:sz w:val="20"/>
                <w:szCs w:val="20"/>
              </w:rPr>
              <w:t>– (0</w:t>
            </w:r>
            <w:r w:rsidR="00746627" w:rsidRPr="001E3466">
              <w:rPr>
                <w:rFonts w:ascii="Arial CYR" w:hAnsi="Arial CYR" w:cs="Arial CYR"/>
                <w:sz w:val="20"/>
                <w:szCs w:val="20"/>
              </w:rPr>
              <w:t xml:space="preserve"> ±1)%</w:t>
            </w:r>
          </w:p>
        </w:tc>
        <w:tc>
          <w:tcPr>
            <w:tcW w:w="99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7C7D" w:rsidRPr="001E3466" w:rsidRDefault="008B7C7D" w:rsidP="001A5F70">
            <w:pPr>
              <w:jc w:val="center"/>
              <w:rPr>
                <w:sz w:val="20"/>
                <w:szCs w:val="20"/>
              </w:rPr>
            </w:pPr>
            <w:r w:rsidRPr="001E3466">
              <w:rPr>
                <w:sz w:val="20"/>
                <w:szCs w:val="20"/>
              </w:rPr>
              <w:t>шт.</w:t>
            </w:r>
          </w:p>
        </w:tc>
        <w:tc>
          <w:tcPr>
            <w:tcW w:w="70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B7C7D" w:rsidRPr="001E3466" w:rsidRDefault="003C483D" w:rsidP="001A5F70">
            <w:pPr>
              <w:jc w:val="center"/>
              <w:rPr>
                <w:sz w:val="20"/>
                <w:szCs w:val="20"/>
              </w:rPr>
            </w:pPr>
            <w:r w:rsidRPr="001E3466">
              <w:rPr>
                <w:sz w:val="20"/>
                <w:szCs w:val="20"/>
              </w:rPr>
              <w:t>7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33B50" w:rsidRPr="001E3466" w:rsidRDefault="00533B50" w:rsidP="001A5F70">
            <w:pPr>
              <w:rPr>
                <w:sz w:val="20"/>
                <w:szCs w:val="20"/>
              </w:rPr>
            </w:pPr>
          </w:p>
          <w:p w:rsidR="00533B50" w:rsidRPr="001E3466" w:rsidRDefault="00746627" w:rsidP="001A5F70">
            <w:pPr>
              <w:rPr>
                <w:sz w:val="20"/>
                <w:szCs w:val="20"/>
              </w:rPr>
            </w:pPr>
            <w:r w:rsidRPr="001E3466">
              <w:rPr>
                <w:sz w:val="20"/>
                <w:szCs w:val="20"/>
              </w:rPr>
              <w:t>Вращение турбины правое</w:t>
            </w:r>
          </w:p>
          <w:p w:rsidR="00746627" w:rsidRPr="001E3466" w:rsidRDefault="00746627" w:rsidP="001A5F70">
            <w:pPr>
              <w:rPr>
                <w:sz w:val="20"/>
                <w:szCs w:val="20"/>
              </w:rPr>
            </w:pPr>
          </w:p>
          <w:p w:rsidR="008B7C7D" w:rsidRPr="001E3466" w:rsidRDefault="00533B50" w:rsidP="001A5F70">
            <w:pPr>
              <w:rPr>
                <w:sz w:val="20"/>
                <w:szCs w:val="20"/>
              </w:rPr>
            </w:pPr>
            <w:r w:rsidRPr="001E3466">
              <w:rPr>
                <w:sz w:val="20"/>
                <w:szCs w:val="20"/>
              </w:rPr>
              <w:t>СТО 17330282.27.140.001-2006</w:t>
            </w:r>
          </w:p>
          <w:p w:rsidR="00533B50" w:rsidRPr="001E3466" w:rsidRDefault="00533B50" w:rsidP="001A5F70">
            <w:pPr>
              <w:rPr>
                <w:sz w:val="20"/>
                <w:szCs w:val="20"/>
              </w:rPr>
            </w:pPr>
            <w:r w:rsidRPr="001E3466">
              <w:rPr>
                <w:sz w:val="20"/>
                <w:szCs w:val="20"/>
              </w:rPr>
              <w:t xml:space="preserve">Приложение </w:t>
            </w:r>
            <w:proofErr w:type="gramStart"/>
            <w:r w:rsidRPr="001E3466">
              <w:rPr>
                <w:sz w:val="20"/>
                <w:szCs w:val="20"/>
              </w:rPr>
              <w:t>Ц</w:t>
            </w:r>
            <w:proofErr w:type="gramEnd"/>
            <w:r w:rsidR="00CD2F8E" w:rsidRPr="001E3466">
              <w:rPr>
                <w:sz w:val="20"/>
                <w:szCs w:val="20"/>
              </w:rPr>
              <w:t xml:space="preserve"> </w:t>
            </w:r>
            <w:r w:rsidRPr="001E3466">
              <w:rPr>
                <w:sz w:val="20"/>
                <w:szCs w:val="20"/>
              </w:rPr>
              <w:t>2.4</w:t>
            </w:r>
          </w:p>
          <w:p w:rsidR="00746627" w:rsidRPr="001E3466" w:rsidRDefault="00746627" w:rsidP="001A5F70">
            <w:pPr>
              <w:rPr>
                <w:sz w:val="20"/>
                <w:szCs w:val="20"/>
              </w:rPr>
            </w:pPr>
          </w:p>
          <w:p w:rsidR="00746627" w:rsidRPr="001E3466" w:rsidRDefault="00746627" w:rsidP="001A5F70">
            <w:pPr>
              <w:rPr>
                <w:sz w:val="20"/>
                <w:szCs w:val="20"/>
              </w:rPr>
            </w:pPr>
            <w:r w:rsidRPr="001E3466">
              <w:rPr>
                <w:sz w:val="20"/>
                <w:szCs w:val="20"/>
              </w:rPr>
              <w:t>п.10.1.13 таблица 9</w:t>
            </w:r>
          </w:p>
        </w:tc>
      </w:tr>
      <w:tr w:rsidR="003C483D" w:rsidTr="00533B50">
        <w:trPr>
          <w:cantSplit/>
          <w:trHeight w:val="339"/>
        </w:trPr>
        <w:tc>
          <w:tcPr>
            <w:tcW w:w="56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483D" w:rsidRDefault="00746627" w:rsidP="008B7C7D">
            <w:pPr>
              <w:ind w:left="-2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38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483D" w:rsidRPr="003C483D" w:rsidRDefault="003C483D" w:rsidP="003C483D">
            <w:pPr>
              <w:ind w:right="116"/>
              <w:jc w:val="both"/>
              <w:rPr>
                <w:sz w:val="20"/>
                <w:szCs w:val="20"/>
              </w:rPr>
            </w:pPr>
            <w:r w:rsidRPr="003C483D">
              <w:rPr>
                <w:sz w:val="20"/>
                <w:szCs w:val="20"/>
              </w:rPr>
              <w:t>Оформление исполнительной документации</w:t>
            </w:r>
          </w:p>
        </w:tc>
        <w:tc>
          <w:tcPr>
            <w:tcW w:w="99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483D" w:rsidRDefault="003C483D" w:rsidP="003C48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комплект</w:t>
            </w:r>
          </w:p>
        </w:tc>
        <w:tc>
          <w:tcPr>
            <w:tcW w:w="70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C483D" w:rsidRDefault="003C483D" w:rsidP="003C48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C483D" w:rsidRDefault="003C483D" w:rsidP="001A5F70">
            <w:pPr>
              <w:rPr>
                <w:sz w:val="20"/>
                <w:szCs w:val="20"/>
              </w:rPr>
            </w:pPr>
          </w:p>
        </w:tc>
      </w:tr>
    </w:tbl>
    <w:p w:rsidR="00F705ED" w:rsidRPr="003C483D" w:rsidRDefault="00796E3C" w:rsidP="00F84B50">
      <w:pPr>
        <w:spacing w:before="120"/>
        <w:jc w:val="both"/>
        <w:rPr>
          <w:b/>
          <w:bCs/>
          <w:i/>
          <w:iCs/>
        </w:rPr>
      </w:pPr>
      <w:r>
        <w:t xml:space="preserve">  *Уточнённые объёмы работ передаются подрядчику в сроки, установленные СО 34.04.181-2003.</w:t>
      </w:r>
      <w:r>
        <w:rPr>
          <w:b/>
        </w:rPr>
        <w:t xml:space="preserve"> </w:t>
      </w:r>
    </w:p>
    <w:p w:rsidR="003C483D" w:rsidRPr="003C483D" w:rsidRDefault="003C483D" w:rsidP="003C483D">
      <w:pPr>
        <w:pStyle w:val="21"/>
        <w:ind w:left="720" w:firstLine="0"/>
        <w:jc w:val="center"/>
        <w:rPr>
          <w:b/>
          <w:bCs/>
          <w:i w:val="0"/>
          <w:iCs w:val="0"/>
        </w:rPr>
      </w:pPr>
      <w:r w:rsidRPr="003C483D">
        <w:rPr>
          <w:b/>
          <w:bCs/>
          <w:i w:val="0"/>
          <w:iCs w:val="0"/>
        </w:rPr>
        <w:t>Особые условия.</w:t>
      </w:r>
    </w:p>
    <w:p w:rsidR="003C483D" w:rsidRPr="003C483D" w:rsidRDefault="003C483D" w:rsidP="003C483D">
      <w:pPr>
        <w:jc w:val="center"/>
        <w:rPr>
          <w:b/>
        </w:rPr>
      </w:pPr>
      <w:r w:rsidRPr="003C483D">
        <w:rPr>
          <w:b/>
          <w:bCs/>
          <w:iCs/>
        </w:rPr>
        <w:t>Производство работ и требования к персоналу подрядной организации</w:t>
      </w:r>
    </w:p>
    <w:p w:rsidR="00C31102" w:rsidRPr="007F4FB7" w:rsidRDefault="00C31102" w:rsidP="00180D8A">
      <w:pPr>
        <w:tabs>
          <w:tab w:val="left" w:pos="9781"/>
        </w:tabs>
      </w:pPr>
    </w:p>
    <w:p w:rsidR="008B5446" w:rsidRPr="002F05CE" w:rsidRDefault="008B5446" w:rsidP="002F05CE">
      <w:pPr>
        <w:pStyle w:val="21"/>
        <w:numPr>
          <w:ilvl w:val="0"/>
          <w:numId w:val="2"/>
        </w:numPr>
        <w:tabs>
          <w:tab w:val="clear" w:pos="360"/>
          <w:tab w:val="num" w:pos="284"/>
        </w:tabs>
        <w:ind w:left="0" w:firstLine="0"/>
        <w:rPr>
          <w:b/>
          <w:i w:val="0"/>
          <w:iCs w:val="0"/>
        </w:rPr>
      </w:pPr>
      <w:r w:rsidRPr="002F05CE">
        <w:rPr>
          <w:b/>
          <w:i w:val="0"/>
          <w:iCs w:val="0"/>
        </w:rPr>
        <w:t>Требования к производству и качеству работ:</w:t>
      </w:r>
    </w:p>
    <w:p w:rsidR="002F05CE" w:rsidRDefault="002F05CE" w:rsidP="00905D6F">
      <w:pPr>
        <w:pStyle w:val="21"/>
        <w:numPr>
          <w:ilvl w:val="0"/>
          <w:numId w:val="8"/>
        </w:numPr>
        <w:spacing w:before="120"/>
        <w:ind w:left="709" w:hanging="142"/>
        <w:jc w:val="both"/>
        <w:rPr>
          <w:i w:val="0"/>
          <w:iCs w:val="0"/>
        </w:rPr>
      </w:pPr>
      <w:r w:rsidRPr="002F05CE">
        <w:rPr>
          <w:i w:val="0"/>
          <w:iCs w:val="0"/>
        </w:rPr>
        <w:t>СО 153-34.20.501-2003 (РД 34.20.501-95)</w:t>
      </w:r>
      <w:r>
        <w:rPr>
          <w:i w:val="0"/>
          <w:iCs w:val="0"/>
        </w:rPr>
        <w:t>.</w:t>
      </w:r>
      <w:r w:rsidRPr="002F05CE">
        <w:rPr>
          <w:i w:val="0"/>
          <w:iCs w:val="0"/>
        </w:rPr>
        <w:t xml:space="preserve"> «Правила технической эксплуатации электрических станций и сетей Российской Федерации»</w:t>
      </w:r>
      <w:r w:rsidR="008B5446" w:rsidRPr="002F05CE">
        <w:rPr>
          <w:i w:val="0"/>
          <w:iCs w:val="0"/>
        </w:rPr>
        <w:t>;</w:t>
      </w:r>
    </w:p>
    <w:p w:rsidR="002F05CE" w:rsidRDefault="008B5446" w:rsidP="00905D6F">
      <w:pPr>
        <w:pStyle w:val="21"/>
        <w:numPr>
          <w:ilvl w:val="0"/>
          <w:numId w:val="8"/>
        </w:numPr>
        <w:ind w:left="709" w:hanging="142"/>
        <w:jc w:val="both"/>
        <w:rPr>
          <w:i w:val="0"/>
          <w:iCs w:val="0"/>
        </w:rPr>
      </w:pPr>
      <w:r w:rsidRPr="002F05CE">
        <w:rPr>
          <w:i w:val="0"/>
          <w:iCs w:val="0"/>
        </w:rPr>
        <w:t>СО 34.04.181-2003</w:t>
      </w:r>
      <w:r w:rsidR="002F05CE">
        <w:rPr>
          <w:i w:val="0"/>
          <w:iCs w:val="0"/>
        </w:rPr>
        <w:t>.</w:t>
      </w:r>
      <w:r w:rsidRPr="002F05CE">
        <w:rPr>
          <w:i w:val="0"/>
          <w:iCs w:val="0"/>
        </w:rPr>
        <w:t xml:space="preserve">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2F05CE" w:rsidRPr="002F05CE" w:rsidRDefault="00A25EAA" w:rsidP="00905D6F">
      <w:pPr>
        <w:pStyle w:val="21"/>
        <w:numPr>
          <w:ilvl w:val="0"/>
          <w:numId w:val="8"/>
        </w:numPr>
        <w:ind w:left="709" w:hanging="142"/>
        <w:jc w:val="both"/>
        <w:rPr>
          <w:i w:val="0"/>
          <w:iCs w:val="0"/>
        </w:rPr>
      </w:pPr>
      <w:r w:rsidRPr="002F05CE">
        <w:rPr>
          <w:i w:val="0"/>
        </w:rPr>
        <w:t>СТО 17330282.27.140.006-2008</w:t>
      </w:r>
      <w:r w:rsidR="002F05CE">
        <w:rPr>
          <w:i w:val="0"/>
        </w:rPr>
        <w:t>.</w:t>
      </w:r>
      <w:r w:rsidRPr="002F05CE">
        <w:rPr>
          <w:i w:val="0"/>
        </w:rPr>
        <w:t xml:space="preserve"> «Гидротурбинные установки. Организация эксплуатации и технического обслуживания. Нормы и требования».</w:t>
      </w:r>
    </w:p>
    <w:p w:rsidR="002F05CE" w:rsidRPr="002F05CE" w:rsidRDefault="00A25EAA" w:rsidP="00905D6F">
      <w:pPr>
        <w:pStyle w:val="21"/>
        <w:numPr>
          <w:ilvl w:val="0"/>
          <w:numId w:val="8"/>
        </w:numPr>
        <w:ind w:left="709" w:hanging="142"/>
        <w:jc w:val="both"/>
        <w:rPr>
          <w:i w:val="0"/>
          <w:iCs w:val="0"/>
        </w:rPr>
      </w:pPr>
      <w:r w:rsidRPr="002F05CE">
        <w:rPr>
          <w:i w:val="0"/>
        </w:rPr>
        <w:t>СТО 17330282.27.140.005-2008</w:t>
      </w:r>
      <w:r w:rsidR="002F05CE">
        <w:rPr>
          <w:i w:val="0"/>
        </w:rPr>
        <w:t>.</w:t>
      </w:r>
      <w:r w:rsidRPr="002F05CE">
        <w:rPr>
          <w:i w:val="0"/>
        </w:rPr>
        <w:t xml:space="preserve"> «Гидрогенераторы. Организация эксплуатации и технического обслуживания.  Нормы и требования».</w:t>
      </w:r>
    </w:p>
    <w:p w:rsidR="00A25EAA" w:rsidRPr="00085633" w:rsidRDefault="00A25EAA" w:rsidP="00905D6F">
      <w:pPr>
        <w:pStyle w:val="21"/>
        <w:numPr>
          <w:ilvl w:val="0"/>
          <w:numId w:val="8"/>
        </w:numPr>
        <w:ind w:left="709" w:hanging="142"/>
        <w:jc w:val="both"/>
        <w:rPr>
          <w:i w:val="0"/>
          <w:iCs w:val="0"/>
        </w:rPr>
      </w:pPr>
      <w:r w:rsidRPr="002F05CE">
        <w:rPr>
          <w:i w:val="0"/>
        </w:rPr>
        <w:t>Стандарт ОАО РАО «ЕЭС России» «Тепловые и гидравлические электростанции. Методика оценки качества ремонта энергетического оборудования. Основные положения». Приказ №  275 от 23.04.2007г. ОАО РАО «ЕЭС России»</w:t>
      </w:r>
      <w:r w:rsidR="002F05CE">
        <w:rPr>
          <w:i w:val="0"/>
        </w:rPr>
        <w:t>.</w:t>
      </w:r>
    </w:p>
    <w:p w:rsidR="00085633" w:rsidRPr="001E3466" w:rsidRDefault="00085633" w:rsidP="00085633">
      <w:pPr>
        <w:pStyle w:val="21"/>
        <w:numPr>
          <w:ilvl w:val="0"/>
          <w:numId w:val="8"/>
        </w:numPr>
        <w:ind w:left="709" w:hanging="142"/>
        <w:jc w:val="both"/>
        <w:rPr>
          <w:i w:val="0"/>
          <w:iCs w:val="0"/>
        </w:rPr>
      </w:pPr>
      <w:r w:rsidRPr="001E3466">
        <w:rPr>
          <w:i w:val="0"/>
          <w:iCs w:val="0"/>
        </w:rPr>
        <w:t>СТО 17330282.27.140.001-2006 «Методики оценки технического состояния основного об</w:t>
      </w:r>
      <w:r w:rsidR="001E3466">
        <w:rPr>
          <w:i w:val="0"/>
          <w:iCs w:val="0"/>
        </w:rPr>
        <w:t>орудования гидроэлектростанций».</w:t>
      </w:r>
    </w:p>
    <w:p w:rsidR="008B5446" w:rsidRPr="002F05CE" w:rsidRDefault="008B5446" w:rsidP="007B3D8E">
      <w:pPr>
        <w:numPr>
          <w:ilvl w:val="0"/>
          <w:numId w:val="2"/>
        </w:numPr>
        <w:tabs>
          <w:tab w:val="num" w:pos="284"/>
        </w:tabs>
        <w:suppressAutoHyphens/>
        <w:spacing w:before="240" w:after="120"/>
        <w:ind w:left="0" w:firstLine="0"/>
        <w:jc w:val="both"/>
        <w:rPr>
          <w:b/>
        </w:rPr>
      </w:pPr>
      <w:r w:rsidRPr="002F05CE">
        <w:rPr>
          <w:b/>
        </w:rPr>
        <w:t>Требования к подрядной организации:</w:t>
      </w:r>
    </w:p>
    <w:p w:rsidR="008B5446" w:rsidRPr="002F05CE" w:rsidRDefault="008B5446" w:rsidP="002F05CE">
      <w:pPr>
        <w:tabs>
          <w:tab w:val="num" w:pos="360"/>
        </w:tabs>
        <w:suppressAutoHyphens/>
        <w:jc w:val="both"/>
        <w:rPr>
          <w:b/>
        </w:rPr>
      </w:pPr>
      <w:r w:rsidRPr="002F05CE">
        <w:rPr>
          <w:b/>
        </w:rPr>
        <w:t>2.1. Общие требования:</w:t>
      </w:r>
    </w:p>
    <w:p w:rsidR="008B5446" w:rsidRPr="002F05CE" w:rsidRDefault="003A1D76" w:rsidP="00905D6F">
      <w:pPr>
        <w:numPr>
          <w:ilvl w:val="0"/>
          <w:numId w:val="9"/>
        </w:numPr>
        <w:tabs>
          <w:tab w:val="left" w:pos="142"/>
        </w:tabs>
        <w:spacing w:before="120"/>
        <w:ind w:hanging="153"/>
        <w:jc w:val="both"/>
      </w:pPr>
      <w:r w:rsidRPr="002F05CE">
        <w:t xml:space="preserve">Подрядчик в результате выполнения ремонтных работ обязан обеспечить восстановление нормативных эксплуатационных характеристик оборудования в </w:t>
      </w:r>
      <w:r w:rsidR="002F05CE">
        <w:t>соответствии с требованиями НТД;</w:t>
      </w:r>
    </w:p>
    <w:p w:rsidR="008B5446" w:rsidRPr="002F05CE" w:rsidRDefault="001B0537" w:rsidP="00905D6F">
      <w:pPr>
        <w:numPr>
          <w:ilvl w:val="0"/>
          <w:numId w:val="9"/>
        </w:numPr>
        <w:tabs>
          <w:tab w:val="left" w:pos="142"/>
        </w:tabs>
        <w:suppressAutoHyphens/>
        <w:ind w:hanging="153"/>
        <w:jc w:val="both"/>
      </w:pPr>
      <w:r>
        <w:t>о</w:t>
      </w:r>
      <w:r w:rsidR="008B5446" w:rsidRPr="002F05CE">
        <w:t>беспечить соответствие сметной документации требованиям системы ценообразования, принятой в ОАО «ТГК-1»;</w:t>
      </w:r>
    </w:p>
    <w:p w:rsidR="004E3C9D" w:rsidRPr="002F05CE" w:rsidRDefault="001B0537" w:rsidP="00905D6F">
      <w:pPr>
        <w:widowControl w:val="0"/>
        <w:numPr>
          <w:ilvl w:val="0"/>
          <w:numId w:val="9"/>
        </w:numPr>
        <w:shd w:val="clear" w:color="auto" w:fill="FFFFFF"/>
        <w:tabs>
          <w:tab w:val="left" w:pos="142"/>
        </w:tabs>
        <w:suppressAutoHyphens/>
        <w:autoSpaceDE w:val="0"/>
        <w:autoSpaceDN w:val="0"/>
        <w:adjustRightInd w:val="0"/>
        <w:spacing w:line="274" w:lineRule="exact"/>
        <w:ind w:hanging="153"/>
        <w:jc w:val="both"/>
      </w:pPr>
      <w:r>
        <w:t>о</w:t>
      </w:r>
      <w:r w:rsidR="008B5446" w:rsidRPr="002F05CE">
        <w:t>беспечить соответствие применяемых материалов, оборудования и изделий требованиям ГОСТ и ТУ, и наличие сертификатов, удостоверяющих их качество;</w:t>
      </w:r>
    </w:p>
    <w:p w:rsidR="002F05CE" w:rsidRDefault="001B0537" w:rsidP="00905D6F">
      <w:pPr>
        <w:numPr>
          <w:ilvl w:val="0"/>
          <w:numId w:val="9"/>
        </w:numPr>
        <w:tabs>
          <w:tab w:val="left" w:pos="142"/>
        </w:tabs>
        <w:suppressAutoHyphens/>
        <w:ind w:hanging="153"/>
        <w:jc w:val="both"/>
      </w:pPr>
      <w:r>
        <w:t>и</w:t>
      </w:r>
      <w:r w:rsidR="008B5446" w:rsidRPr="002F05CE">
        <w:t xml:space="preserve">меть свидетельство </w:t>
      </w:r>
      <w:proofErr w:type="spellStart"/>
      <w:r w:rsidR="008B5446" w:rsidRPr="002F05CE">
        <w:t>саморегулируемой</w:t>
      </w:r>
      <w:proofErr w:type="spellEnd"/>
      <w:r w:rsidR="008B5446" w:rsidRPr="002F05CE">
        <w:t xml:space="preserve"> организации (СРО) о допуске к работам, которые оказывают влияние на безопасность оборудования, зданий, сооружений</w:t>
      </w:r>
      <w:r w:rsidR="002F05CE">
        <w:t>;</w:t>
      </w:r>
    </w:p>
    <w:p w:rsidR="002F05CE" w:rsidRDefault="001B0537" w:rsidP="00905D6F">
      <w:pPr>
        <w:numPr>
          <w:ilvl w:val="0"/>
          <w:numId w:val="9"/>
        </w:numPr>
        <w:tabs>
          <w:tab w:val="left" w:pos="142"/>
        </w:tabs>
        <w:suppressAutoHyphens/>
        <w:ind w:hanging="153"/>
        <w:jc w:val="both"/>
      </w:pPr>
      <w:r>
        <w:t>о</w:t>
      </w:r>
      <w:r w:rsidR="002F05CE">
        <w:t>беспечить выполн</w:t>
      </w:r>
      <w:r w:rsidR="001E3466">
        <w:t>ение работ в заводских условиях;</w:t>
      </w:r>
    </w:p>
    <w:p w:rsidR="001E3466" w:rsidRPr="001E3466" w:rsidRDefault="001E3466" w:rsidP="001E3466">
      <w:pPr>
        <w:numPr>
          <w:ilvl w:val="0"/>
          <w:numId w:val="9"/>
        </w:numPr>
        <w:jc w:val="both"/>
      </w:pPr>
      <w:r w:rsidRPr="00D6010C">
        <w:t>наличие у работников подрядной организации однотипной спецодежды с названием и лого</w:t>
      </w:r>
      <w:r>
        <w:t>типом организации-подрядчика при выполнении работ на объектах ОАО "ТГК-1".</w:t>
      </w:r>
    </w:p>
    <w:p w:rsidR="004E3C9D" w:rsidRPr="0062365A" w:rsidRDefault="006A573B" w:rsidP="006A573B">
      <w:pPr>
        <w:tabs>
          <w:tab w:val="left" w:pos="426"/>
        </w:tabs>
        <w:suppressAutoHyphens/>
        <w:spacing w:before="120"/>
        <w:jc w:val="both"/>
        <w:rPr>
          <w:b/>
        </w:rPr>
      </w:pPr>
      <w:r w:rsidRPr="0062365A">
        <w:rPr>
          <w:b/>
        </w:rPr>
        <w:lastRenderedPageBreak/>
        <w:t>2.2</w:t>
      </w:r>
      <w:r w:rsidR="0062365A" w:rsidRPr="0062365A">
        <w:rPr>
          <w:b/>
        </w:rPr>
        <w:t>.</w:t>
      </w:r>
      <w:r w:rsidRPr="0062365A">
        <w:rPr>
          <w:b/>
        </w:rPr>
        <w:t xml:space="preserve"> </w:t>
      </w:r>
      <w:r w:rsidR="008B5446" w:rsidRPr="0062365A">
        <w:rPr>
          <w:b/>
        </w:rPr>
        <w:t>Специальные требования:</w:t>
      </w:r>
    </w:p>
    <w:p w:rsidR="0062365A" w:rsidRPr="0062365A" w:rsidRDefault="0062365A" w:rsidP="0062365A">
      <w:pPr>
        <w:pStyle w:val="21"/>
        <w:spacing w:before="120"/>
        <w:ind w:left="709" w:hanging="142"/>
        <w:jc w:val="both"/>
        <w:rPr>
          <w:i w:val="0"/>
        </w:rPr>
      </w:pPr>
      <w:proofErr w:type="gramStart"/>
      <w:r w:rsidRPr="0062365A">
        <w:rPr>
          <w:i w:val="0"/>
        </w:rPr>
        <w:t xml:space="preserve">- </w:t>
      </w:r>
      <w:r w:rsidRPr="0062365A">
        <w:rPr>
          <w:i w:val="0"/>
          <w:iCs w:val="0"/>
        </w:rPr>
        <w:t>Подрядчик обязан обеспечить необходимое количество обученного и аттестованного персонала, обладающего соответствующей квалификацией для выполнения специальных работ (с опытом работы на менее 3-х последних лет по указанному профилю)</w:t>
      </w:r>
      <w:r w:rsidRPr="0062365A">
        <w:rPr>
          <w:i w:val="0"/>
        </w:rPr>
        <w:t>:</w:t>
      </w:r>
      <w:proofErr w:type="gramEnd"/>
    </w:p>
    <w:p w:rsidR="0062365A" w:rsidRPr="0062365A" w:rsidRDefault="0062365A" w:rsidP="00905D6F">
      <w:pPr>
        <w:pStyle w:val="21"/>
        <w:numPr>
          <w:ilvl w:val="0"/>
          <w:numId w:val="10"/>
        </w:numPr>
        <w:tabs>
          <w:tab w:val="clear" w:pos="1080"/>
          <w:tab w:val="num" w:pos="567"/>
        </w:tabs>
        <w:ind w:left="993" w:hanging="142"/>
        <w:jc w:val="both"/>
        <w:rPr>
          <w:i w:val="0"/>
        </w:rPr>
      </w:pPr>
      <w:r w:rsidRPr="0062365A">
        <w:rPr>
          <w:i w:val="0"/>
        </w:rPr>
        <w:t>на металлообрабатывающем оборудовании;</w:t>
      </w:r>
    </w:p>
    <w:p w:rsidR="0062365A" w:rsidRPr="0062365A" w:rsidRDefault="00746627" w:rsidP="00746627">
      <w:pPr>
        <w:pStyle w:val="21"/>
        <w:ind w:firstLine="0"/>
        <w:jc w:val="both"/>
        <w:rPr>
          <w:i w:val="0"/>
        </w:rPr>
      </w:pPr>
      <w:r>
        <w:rPr>
          <w:i w:val="0"/>
          <w:iCs w:val="0"/>
        </w:rPr>
        <w:t xml:space="preserve">            </w:t>
      </w:r>
      <w:r w:rsidR="0062365A" w:rsidRPr="0062365A">
        <w:rPr>
          <w:i w:val="0"/>
          <w:iCs w:val="0"/>
        </w:rPr>
        <w:t>погрузочно-разгрузочных работ (стропальщики)</w:t>
      </w:r>
      <w:r w:rsidR="0062365A" w:rsidRPr="0062365A">
        <w:rPr>
          <w:i w:val="0"/>
        </w:rPr>
        <w:t>.</w:t>
      </w:r>
    </w:p>
    <w:p w:rsidR="0062365A" w:rsidRDefault="0062365A" w:rsidP="00905D6F">
      <w:pPr>
        <w:pStyle w:val="210"/>
        <w:numPr>
          <w:ilvl w:val="0"/>
          <w:numId w:val="11"/>
        </w:numPr>
        <w:tabs>
          <w:tab w:val="clear" w:pos="1080"/>
          <w:tab w:val="left" w:pos="142"/>
          <w:tab w:val="num" w:pos="709"/>
        </w:tabs>
        <w:ind w:left="709" w:hanging="142"/>
        <w:jc w:val="both"/>
        <w:rPr>
          <w:i w:val="0"/>
        </w:rPr>
      </w:pPr>
      <w:r>
        <w:rPr>
          <w:i w:val="0"/>
        </w:rPr>
        <w:t>доскональное знание особенностей проводимых работ;</w:t>
      </w:r>
    </w:p>
    <w:p w:rsidR="0062365A" w:rsidRDefault="0062365A" w:rsidP="00905D6F">
      <w:pPr>
        <w:pStyle w:val="210"/>
        <w:numPr>
          <w:ilvl w:val="0"/>
          <w:numId w:val="11"/>
        </w:numPr>
        <w:tabs>
          <w:tab w:val="clear" w:pos="1080"/>
          <w:tab w:val="left" w:pos="142"/>
          <w:tab w:val="num" w:pos="709"/>
        </w:tabs>
        <w:ind w:left="709" w:hanging="142"/>
        <w:jc w:val="both"/>
        <w:rPr>
          <w:i w:val="0"/>
        </w:rPr>
      </w:pPr>
      <w:r>
        <w:rPr>
          <w:i w:val="0"/>
        </w:rPr>
        <w:t>иметь все необходимые для производства работ инструменты, оборудование, приспособления, технологическую оснастку, технику;</w:t>
      </w:r>
    </w:p>
    <w:p w:rsidR="0062365A" w:rsidRDefault="0062365A" w:rsidP="00905D6F">
      <w:pPr>
        <w:pStyle w:val="210"/>
        <w:numPr>
          <w:ilvl w:val="0"/>
          <w:numId w:val="11"/>
        </w:numPr>
        <w:tabs>
          <w:tab w:val="clear" w:pos="1080"/>
          <w:tab w:val="left" w:pos="142"/>
          <w:tab w:val="num" w:pos="709"/>
        </w:tabs>
        <w:ind w:left="709" w:hanging="142"/>
        <w:jc w:val="both"/>
        <w:rPr>
          <w:i w:val="0"/>
        </w:rPr>
      </w:pPr>
      <w:r>
        <w:rPr>
          <w:i w:val="0"/>
        </w:rPr>
        <w:t>о</w:t>
      </w:r>
      <w:r w:rsidRPr="002C334B">
        <w:rPr>
          <w:i w:val="0"/>
        </w:rPr>
        <w:t xml:space="preserve">беспечить оформление и ведение исполнительной документации, составление </w:t>
      </w:r>
      <w:r>
        <w:rPr>
          <w:i w:val="0"/>
        </w:rPr>
        <w:t xml:space="preserve">технологических карт и </w:t>
      </w:r>
      <w:r w:rsidRPr="002C334B">
        <w:rPr>
          <w:i w:val="0"/>
        </w:rPr>
        <w:t>ППР</w:t>
      </w:r>
      <w:r>
        <w:rPr>
          <w:i w:val="0"/>
        </w:rPr>
        <w:t>;</w:t>
      </w:r>
    </w:p>
    <w:p w:rsidR="0062365A" w:rsidRDefault="0062365A" w:rsidP="00905D6F">
      <w:pPr>
        <w:pStyle w:val="210"/>
        <w:numPr>
          <w:ilvl w:val="0"/>
          <w:numId w:val="11"/>
        </w:numPr>
        <w:tabs>
          <w:tab w:val="clear" w:pos="1080"/>
          <w:tab w:val="left" w:pos="142"/>
          <w:tab w:val="num" w:pos="709"/>
        </w:tabs>
        <w:ind w:left="709" w:hanging="142"/>
        <w:jc w:val="both"/>
        <w:rPr>
          <w:i w:val="0"/>
        </w:rPr>
      </w:pPr>
      <w:r>
        <w:rPr>
          <w:i w:val="0"/>
        </w:rPr>
        <w:t>предоставить исполнительную документацию по окончании работ;</w:t>
      </w:r>
    </w:p>
    <w:p w:rsidR="0062365A" w:rsidRDefault="0062365A" w:rsidP="00905D6F">
      <w:pPr>
        <w:pStyle w:val="210"/>
        <w:numPr>
          <w:ilvl w:val="0"/>
          <w:numId w:val="11"/>
        </w:numPr>
        <w:tabs>
          <w:tab w:val="clear" w:pos="1080"/>
          <w:tab w:val="left" w:pos="142"/>
          <w:tab w:val="num" w:pos="709"/>
        </w:tabs>
        <w:ind w:left="709" w:hanging="142"/>
        <w:jc w:val="both"/>
        <w:rPr>
          <w:i w:val="0"/>
        </w:rPr>
      </w:pPr>
      <w:r>
        <w:rPr>
          <w:i w:val="0"/>
        </w:rPr>
        <w:t>обеспечить выполнение работ в соответствии с согласованным графиком работ.</w:t>
      </w:r>
    </w:p>
    <w:p w:rsidR="00F46063" w:rsidRPr="00C354F4" w:rsidRDefault="00F46063" w:rsidP="00F46063">
      <w:pPr>
        <w:pStyle w:val="21"/>
        <w:ind w:firstLine="0"/>
        <w:jc w:val="both"/>
        <w:rPr>
          <w:i w:val="0"/>
          <w:iCs w:val="0"/>
          <w:color w:val="FF6600"/>
        </w:rPr>
      </w:pPr>
    </w:p>
    <w:p w:rsidR="008B5446" w:rsidRPr="0062365A" w:rsidRDefault="008B5446" w:rsidP="007B3D8E">
      <w:pPr>
        <w:numPr>
          <w:ilvl w:val="0"/>
          <w:numId w:val="2"/>
        </w:numPr>
        <w:tabs>
          <w:tab w:val="num" w:pos="284"/>
        </w:tabs>
        <w:suppressAutoHyphens/>
        <w:ind w:left="0" w:firstLine="0"/>
        <w:jc w:val="both"/>
        <w:rPr>
          <w:b/>
        </w:rPr>
      </w:pPr>
      <w:r w:rsidRPr="0062365A">
        <w:rPr>
          <w:b/>
        </w:rPr>
        <w:t>Запасные части и материалы:</w:t>
      </w:r>
    </w:p>
    <w:p w:rsidR="008B5446" w:rsidRPr="0062365A" w:rsidRDefault="008B5446" w:rsidP="00905D6F">
      <w:pPr>
        <w:numPr>
          <w:ilvl w:val="0"/>
          <w:numId w:val="5"/>
        </w:numPr>
        <w:tabs>
          <w:tab w:val="clear" w:pos="1440"/>
          <w:tab w:val="num" w:pos="426"/>
        </w:tabs>
        <w:suppressAutoHyphens/>
        <w:spacing w:before="120" w:after="120"/>
        <w:ind w:left="0" w:firstLine="0"/>
        <w:jc w:val="both"/>
      </w:pPr>
      <w:r w:rsidRPr="0062365A">
        <w:t>Оборудование, запасные части и материалы, необходимые для производства работ, поставляет Подрядчик.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4536"/>
        <w:gridCol w:w="2694"/>
      </w:tblGrid>
      <w:tr w:rsidR="00B5110E" w:rsidRPr="00905D6F" w:rsidTr="00905D6F">
        <w:trPr>
          <w:jc w:val="center"/>
        </w:trPr>
        <w:tc>
          <w:tcPr>
            <w:tcW w:w="675" w:type="dxa"/>
          </w:tcPr>
          <w:p w:rsidR="00B5110E" w:rsidRPr="00905D6F" w:rsidRDefault="00B5110E" w:rsidP="00905D6F">
            <w:pPr>
              <w:jc w:val="center"/>
              <w:rPr>
                <w:b/>
                <w:sz w:val="20"/>
                <w:szCs w:val="20"/>
              </w:rPr>
            </w:pPr>
            <w:r w:rsidRPr="00905D6F">
              <w:rPr>
                <w:b/>
                <w:sz w:val="20"/>
                <w:szCs w:val="20"/>
              </w:rPr>
              <w:t>№№</w:t>
            </w:r>
          </w:p>
        </w:tc>
        <w:tc>
          <w:tcPr>
            <w:tcW w:w="4536" w:type="dxa"/>
          </w:tcPr>
          <w:p w:rsidR="00B5110E" w:rsidRPr="00905D6F" w:rsidRDefault="00B5110E" w:rsidP="00905D6F">
            <w:pPr>
              <w:jc w:val="center"/>
              <w:rPr>
                <w:b/>
                <w:sz w:val="20"/>
                <w:szCs w:val="20"/>
              </w:rPr>
            </w:pPr>
            <w:r w:rsidRPr="00905D6F">
              <w:rPr>
                <w:b/>
                <w:sz w:val="20"/>
                <w:szCs w:val="20"/>
              </w:rPr>
              <w:t>Наименование материала</w:t>
            </w:r>
          </w:p>
        </w:tc>
        <w:tc>
          <w:tcPr>
            <w:tcW w:w="2694" w:type="dxa"/>
          </w:tcPr>
          <w:p w:rsidR="00B5110E" w:rsidRPr="00905D6F" w:rsidRDefault="00B5110E" w:rsidP="00905D6F">
            <w:pPr>
              <w:jc w:val="center"/>
              <w:rPr>
                <w:b/>
                <w:sz w:val="20"/>
                <w:szCs w:val="20"/>
              </w:rPr>
            </w:pPr>
            <w:r w:rsidRPr="00905D6F">
              <w:rPr>
                <w:b/>
                <w:sz w:val="20"/>
                <w:szCs w:val="20"/>
              </w:rPr>
              <w:t xml:space="preserve">Количество, </w:t>
            </w:r>
            <w:proofErr w:type="gramStart"/>
            <w:r w:rsidRPr="00905D6F">
              <w:rPr>
                <w:b/>
                <w:sz w:val="20"/>
                <w:szCs w:val="20"/>
              </w:rPr>
              <w:t>кг</w:t>
            </w:r>
            <w:proofErr w:type="gramEnd"/>
            <w:r w:rsidRPr="00905D6F">
              <w:rPr>
                <w:b/>
                <w:sz w:val="20"/>
                <w:szCs w:val="20"/>
              </w:rPr>
              <w:t>.</w:t>
            </w:r>
          </w:p>
        </w:tc>
      </w:tr>
      <w:tr w:rsidR="00B5110E" w:rsidRPr="00905D6F" w:rsidTr="00905D6F">
        <w:trPr>
          <w:jc w:val="center"/>
        </w:trPr>
        <w:tc>
          <w:tcPr>
            <w:tcW w:w="675" w:type="dxa"/>
          </w:tcPr>
          <w:p w:rsidR="00B5110E" w:rsidRPr="00905D6F" w:rsidRDefault="00B5110E" w:rsidP="00905D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B5110E" w:rsidRPr="001E3466" w:rsidRDefault="00F84B50" w:rsidP="00B5110E">
            <w:pPr>
              <w:rPr>
                <w:sz w:val="20"/>
                <w:szCs w:val="20"/>
              </w:rPr>
            </w:pPr>
            <w:r w:rsidRPr="001E3466">
              <w:rPr>
                <w:sz w:val="20"/>
                <w:szCs w:val="20"/>
              </w:rPr>
              <w:t>ЭМП  покрытие</w:t>
            </w:r>
          </w:p>
        </w:tc>
        <w:tc>
          <w:tcPr>
            <w:tcW w:w="2694" w:type="dxa"/>
          </w:tcPr>
          <w:p w:rsidR="00B5110E" w:rsidRPr="001E3466" w:rsidRDefault="00F84B50" w:rsidP="00905D6F">
            <w:pPr>
              <w:jc w:val="center"/>
              <w:rPr>
                <w:sz w:val="20"/>
                <w:szCs w:val="20"/>
              </w:rPr>
            </w:pPr>
            <w:r w:rsidRPr="001E3466">
              <w:rPr>
                <w:sz w:val="20"/>
                <w:szCs w:val="20"/>
              </w:rPr>
              <w:t>Определяется  заводом-изготовителем.</w:t>
            </w:r>
          </w:p>
        </w:tc>
      </w:tr>
    </w:tbl>
    <w:p w:rsidR="00B5110E" w:rsidRDefault="00B5110E" w:rsidP="00905D6F">
      <w:pPr>
        <w:numPr>
          <w:ilvl w:val="0"/>
          <w:numId w:val="5"/>
        </w:numPr>
        <w:tabs>
          <w:tab w:val="clear" w:pos="1440"/>
          <w:tab w:val="num" w:pos="426"/>
        </w:tabs>
        <w:suppressAutoHyphens/>
        <w:spacing w:before="120"/>
        <w:ind w:left="0" w:firstLine="0"/>
        <w:jc w:val="both"/>
      </w:pPr>
      <w:r w:rsidRPr="00AA724A">
        <w:t xml:space="preserve">Запасные части и материалы, поставку которых выполнит </w:t>
      </w:r>
      <w:r w:rsidRPr="00947256">
        <w:t>Подрядчик</w:t>
      </w:r>
      <w:r w:rsidRPr="00AA724A">
        <w:t>, на складе структурного подразделения отсутствуют</w:t>
      </w:r>
      <w:r>
        <w:t xml:space="preserve"> и в заявку на поставку ТМЦ </w:t>
      </w:r>
      <w:r w:rsidRPr="00AA724A">
        <w:t>не включались</w:t>
      </w:r>
      <w:r w:rsidRPr="00017A93">
        <w:t>.</w:t>
      </w:r>
    </w:p>
    <w:p w:rsidR="008B5446" w:rsidRPr="0062365A" w:rsidRDefault="00B5110E" w:rsidP="00B93744">
      <w:pPr>
        <w:spacing w:before="120"/>
        <w:jc w:val="both"/>
      </w:pPr>
      <w:r>
        <w:t xml:space="preserve">3.3. </w:t>
      </w:r>
      <w:r w:rsidR="00015B03" w:rsidRPr="0062365A">
        <w:t>В случае возникновения необходимости в материалах и запасных частях, не учтенных в техническом задании, их поставка осуществляется по дополнительному соглашению Сторон с предварительной проверкой наличия  требуемой номенклатуры и количества  на складах К</w:t>
      </w:r>
      <w:r w:rsidR="00F705ED" w:rsidRPr="0062365A">
        <w:t>П</w:t>
      </w:r>
      <w:r w:rsidR="00015B03" w:rsidRPr="0062365A">
        <w:t>ГЭС и филиала «Кольский».</w:t>
      </w:r>
    </w:p>
    <w:p w:rsidR="00015B03" w:rsidRPr="00015B03" w:rsidRDefault="00015B03" w:rsidP="00015B03">
      <w:pPr>
        <w:jc w:val="both"/>
      </w:pPr>
    </w:p>
    <w:p w:rsidR="008B5446" w:rsidRPr="00B332DD" w:rsidRDefault="008B5446" w:rsidP="00B93744">
      <w:pPr>
        <w:pStyle w:val="21"/>
        <w:suppressAutoHyphens/>
        <w:ind w:firstLine="567"/>
        <w:jc w:val="both"/>
        <w:rPr>
          <w:b/>
          <w:bCs/>
          <w:i w:val="0"/>
          <w:iCs w:val="0"/>
        </w:rPr>
      </w:pPr>
      <w:r w:rsidRPr="00B332DD">
        <w:rPr>
          <w:b/>
          <w:bCs/>
          <w:i w:val="0"/>
          <w:iCs w:val="0"/>
        </w:rPr>
        <w:t>Особенности производства работ на объекте Заказчика:</w:t>
      </w:r>
    </w:p>
    <w:p w:rsidR="008B5446" w:rsidRPr="00B332DD" w:rsidRDefault="008B5446" w:rsidP="00905D6F">
      <w:pPr>
        <w:pStyle w:val="21"/>
        <w:numPr>
          <w:ilvl w:val="0"/>
          <w:numId w:val="6"/>
        </w:numPr>
        <w:tabs>
          <w:tab w:val="clear" w:pos="1080"/>
          <w:tab w:val="num" w:pos="284"/>
        </w:tabs>
        <w:suppressAutoHyphens/>
        <w:spacing w:before="120"/>
        <w:ind w:left="0" w:firstLine="0"/>
        <w:jc w:val="both"/>
        <w:rPr>
          <w:i w:val="0"/>
        </w:rPr>
      </w:pPr>
      <w:r w:rsidRPr="00B332DD">
        <w:rPr>
          <w:i w:val="0"/>
        </w:rPr>
        <w:t>Удаленность от имеющейся транспортной инфраструктуры (</w:t>
      </w:r>
      <w:r w:rsidR="00B93744">
        <w:rPr>
          <w:i w:val="0"/>
        </w:rPr>
        <w:t>до п</w:t>
      </w:r>
      <w:proofErr w:type="gramStart"/>
      <w:r w:rsidR="00B93744">
        <w:rPr>
          <w:i w:val="0"/>
        </w:rPr>
        <w:t>.</w:t>
      </w:r>
      <w:r w:rsidRPr="00B332DD">
        <w:rPr>
          <w:i w:val="0"/>
        </w:rPr>
        <w:t>Н</w:t>
      </w:r>
      <w:proofErr w:type="gramEnd"/>
      <w:r w:rsidRPr="00B332DD">
        <w:rPr>
          <w:i w:val="0"/>
        </w:rPr>
        <w:t xml:space="preserve">икель </w:t>
      </w:r>
      <w:smartTag w:uri="urn:schemas-microsoft-com:office:smarttags" w:element="metricconverter">
        <w:smartTagPr>
          <w:attr w:name="ProductID" w:val="30 км"/>
        </w:smartTagPr>
        <w:r>
          <w:rPr>
            <w:i w:val="0"/>
          </w:rPr>
          <w:t>3</w:t>
        </w:r>
        <w:r w:rsidRPr="00B332DD">
          <w:rPr>
            <w:i w:val="0"/>
          </w:rPr>
          <w:t>0 км</w:t>
        </w:r>
      </w:smartTag>
      <w:r w:rsidRPr="00B332DD">
        <w:rPr>
          <w:i w:val="0"/>
        </w:rPr>
        <w:t xml:space="preserve">., до </w:t>
      </w:r>
      <w:r>
        <w:rPr>
          <w:i w:val="0"/>
        </w:rPr>
        <w:t>г. Мурманск</w:t>
      </w:r>
      <w:r w:rsidRPr="00B332DD">
        <w:rPr>
          <w:i w:val="0"/>
        </w:rPr>
        <w:t xml:space="preserve"> </w:t>
      </w:r>
      <w:smartTag w:uri="urn:schemas-microsoft-com:office:smarttags" w:element="metricconverter">
        <w:smartTagPr>
          <w:attr w:name="ProductID" w:val="30 км"/>
        </w:smartTagPr>
        <w:r>
          <w:rPr>
            <w:i w:val="0"/>
          </w:rPr>
          <w:t>22</w:t>
        </w:r>
        <w:r w:rsidRPr="00B332DD">
          <w:rPr>
            <w:i w:val="0"/>
          </w:rPr>
          <w:t>0 км</w:t>
        </w:r>
      </w:smartTag>
      <w:r w:rsidRPr="00B332DD">
        <w:rPr>
          <w:i w:val="0"/>
        </w:rPr>
        <w:t>.).</w:t>
      </w:r>
    </w:p>
    <w:p w:rsidR="00B93744" w:rsidRPr="00F84B50" w:rsidRDefault="00194298" w:rsidP="00194298">
      <w:pPr>
        <w:pStyle w:val="21"/>
        <w:suppressAutoHyphens/>
        <w:ind w:firstLine="0"/>
        <w:jc w:val="both"/>
        <w:rPr>
          <w:b/>
          <w:bCs/>
          <w:i w:val="0"/>
          <w:iCs w:val="0"/>
        </w:rPr>
      </w:pPr>
      <w:r>
        <w:rPr>
          <w:i w:val="0"/>
        </w:rPr>
        <w:t xml:space="preserve">2. </w:t>
      </w:r>
      <w:r w:rsidR="008B5446" w:rsidRPr="00F84B50">
        <w:rPr>
          <w:i w:val="0"/>
        </w:rPr>
        <w:t>Для оформления пропусков в погранзону необходимо представить список персонала, который будет участвовать в работах, за месяц до их начала.</w:t>
      </w:r>
    </w:p>
    <w:p w:rsidR="004A6652" w:rsidRDefault="004A6652" w:rsidP="005234A7">
      <w:pPr>
        <w:pStyle w:val="21"/>
        <w:ind w:firstLine="567"/>
        <w:jc w:val="both"/>
        <w:rPr>
          <w:b/>
          <w:bCs/>
          <w:i w:val="0"/>
          <w:iCs w:val="0"/>
        </w:rPr>
      </w:pPr>
    </w:p>
    <w:p w:rsidR="008B5446" w:rsidRDefault="008B5446" w:rsidP="005234A7">
      <w:pPr>
        <w:pStyle w:val="21"/>
        <w:ind w:firstLine="567"/>
        <w:jc w:val="both"/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>Приложения:</w:t>
      </w:r>
    </w:p>
    <w:p w:rsidR="008B5446" w:rsidRPr="001E3466" w:rsidRDefault="008B5446" w:rsidP="00905D6F">
      <w:pPr>
        <w:numPr>
          <w:ilvl w:val="0"/>
          <w:numId w:val="3"/>
        </w:numPr>
        <w:tabs>
          <w:tab w:val="clear" w:pos="720"/>
          <w:tab w:val="num" w:pos="426"/>
        </w:tabs>
        <w:spacing w:before="120"/>
        <w:ind w:left="425" w:hanging="425"/>
        <w:jc w:val="both"/>
        <w:rPr>
          <w:szCs w:val="26"/>
        </w:rPr>
      </w:pPr>
      <w:r w:rsidRPr="001E3466">
        <w:rPr>
          <w:szCs w:val="26"/>
        </w:rPr>
        <w:t>Приложение №</w:t>
      </w:r>
      <w:r w:rsidR="00F27387" w:rsidRPr="001E3466">
        <w:rPr>
          <w:szCs w:val="26"/>
        </w:rPr>
        <w:t>1</w:t>
      </w:r>
      <w:r w:rsidR="001F3016" w:rsidRPr="001E3466">
        <w:rPr>
          <w:szCs w:val="26"/>
        </w:rPr>
        <w:t>. Чертеж 5ЕР.262.157</w:t>
      </w:r>
      <w:proofErr w:type="gramStart"/>
      <w:r w:rsidR="001F3016" w:rsidRPr="001E3466">
        <w:rPr>
          <w:szCs w:val="26"/>
        </w:rPr>
        <w:t>СБ</w:t>
      </w:r>
      <w:proofErr w:type="gramEnd"/>
      <w:r w:rsidRPr="001E3466">
        <w:rPr>
          <w:szCs w:val="26"/>
        </w:rPr>
        <w:t xml:space="preserve"> «Подпятник. Сборка» - 1 лист в 1 экз.</w:t>
      </w:r>
    </w:p>
    <w:p w:rsidR="00F27387" w:rsidRPr="001E3466" w:rsidRDefault="00F27387" w:rsidP="00905D6F">
      <w:pPr>
        <w:numPr>
          <w:ilvl w:val="0"/>
          <w:numId w:val="3"/>
        </w:numPr>
        <w:tabs>
          <w:tab w:val="clear" w:pos="720"/>
          <w:tab w:val="num" w:pos="426"/>
        </w:tabs>
        <w:ind w:left="426" w:hanging="426"/>
        <w:jc w:val="both"/>
        <w:rPr>
          <w:szCs w:val="26"/>
        </w:rPr>
      </w:pPr>
      <w:r w:rsidRPr="001E3466">
        <w:rPr>
          <w:szCs w:val="26"/>
        </w:rPr>
        <w:t>Приложение №</w:t>
      </w:r>
      <w:r w:rsidR="00EB1E67" w:rsidRPr="001E3466">
        <w:rPr>
          <w:szCs w:val="26"/>
        </w:rPr>
        <w:t>2</w:t>
      </w:r>
      <w:r w:rsidR="001F3016" w:rsidRPr="001E3466">
        <w:rPr>
          <w:szCs w:val="26"/>
        </w:rPr>
        <w:t>. Чертеж 5ЕР.195.254</w:t>
      </w:r>
      <w:r w:rsidRPr="001E3466">
        <w:rPr>
          <w:szCs w:val="26"/>
        </w:rPr>
        <w:t xml:space="preserve"> «Сегмент подпятника» - 1 лист в 1 экз.</w:t>
      </w:r>
    </w:p>
    <w:p w:rsidR="00B93744" w:rsidRPr="001E3466" w:rsidRDefault="00B93744" w:rsidP="001E3466">
      <w:pPr>
        <w:jc w:val="both"/>
        <w:rPr>
          <w:szCs w:val="26"/>
        </w:rPr>
      </w:pPr>
    </w:p>
    <w:sectPr w:rsidR="00B93744" w:rsidRPr="001E3466" w:rsidSect="00D86B81">
      <w:type w:val="oddPage"/>
      <w:pgSz w:w="11906" w:h="16838" w:code="9"/>
      <w:pgMar w:top="568" w:right="566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2137" w:rsidRDefault="00082137" w:rsidP="003A1D76">
      <w:r>
        <w:separator/>
      </w:r>
    </w:p>
  </w:endnote>
  <w:endnote w:type="continuationSeparator" w:id="0">
    <w:p w:rsidR="00082137" w:rsidRDefault="00082137" w:rsidP="003A1D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Shell Dlg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2137" w:rsidRDefault="00082137" w:rsidP="003A1D76">
      <w:r>
        <w:separator/>
      </w:r>
    </w:p>
  </w:footnote>
  <w:footnote w:type="continuationSeparator" w:id="0">
    <w:p w:rsidR="00082137" w:rsidRDefault="00082137" w:rsidP="003A1D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359DF"/>
    <w:multiLevelType w:val="hybridMultilevel"/>
    <w:tmpl w:val="2A1A8E54"/>
    <w:lvl w:ilvl="0" w:tplc="A9383A82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1F51B3D"/>
    <w:multiLevelType w:val="hybridMultilevel"/>
    <w:tmpl w:val="589A94BA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47D318C"/>
    <w:multiLevelType w:val="hybridMultilevel"/>
    <w:tmpl w:val="3890628C"/>
    <w:lvl w:ilvl="0" w:tplc="05CA71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F1A61DF"/>
    <w:multiLevelType w:val="hybridMultilevel"/>
    <w:tmpl w:val="031A5F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BE1615F"/>
    <w:multiLevelType w:val="hybridMultilevel"/>
    <w:tmpl w:val="A55E9526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E4764B"/>
    <w:multiLevelType w:val="hybridMultilevel"/>
    <w:tmpl w:val="BF1AE9B0"/>
    <w:lvl w:ilvl="0" w:tplc="73923A9C">
      <w:start w:val="1"/>
      <w:numFmt w:val="decimal"/>
      <w:lvlText w:val="3.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C93386C"/>
    <w:multiLevelType w:val="hybridMultilevel"/>
    <w:tmpl w:val="6ADC13E4"/>
    <w:lvl w:ilvl="0" w:tplc="7BC84A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1C4025D6">
      <w:numFmt w:val="none"/>
      <w:lvlText w:val=""/>
      <w:lvlJc w:val="left"/>
      <w:pPr>
        <w:tabs>
          <w:tab w:val="num" w:pos="-360"/>
        </w:tabs>
      </w:pPr>
      <w:rPr>
        <w:rFonts w:cs="Times New Roman"/>
      </w:rPr>
    </w:lvl>
    <w:lvl w:ilvl="2" w:tplc="F8B4D618">
      <w:numFmt w:val="none"/>
      <w:lvlText w:val=""/>
      <w:lvlJc w:val="left"/>
      <w:pPr>
        <w:tabs>
          <w:tab w:val="num" w:pos="-360"/>
        </w:tabs>
      </w:pPr>
      <w:rPr>
        <w:rFonts w:cs="Times New Roman"/>
      </w:rPr>
    </w:lvl>
    <w:lvl w:ilvl="3" w:tplc="EC4478FE">
      <w:numFmt w:val="none"/>
      <w:lvlText w:val=""/>
      <w:lvlJc w:val="left"/>
      <w:pPr>
        <w:tabs>
          <w:tab w:val="num" w:pos="-360"/>
        </w:tabs>
      </w:pPr>
      <w:rPr>
        <w:rFonts w:cs="Times New Roman"/>
      </w:rPr>
    </w:lvl>
    <w:lvl w:ilvl="4" w:tplc="26726AF2">
      <w:numFmt w:val="none"/>
      <w:lvlText w:val=""/>
      <w:lvlJc w:val="left"/>
      <w:pPr>
        <w:tabs>
          <w:tab w:val="num" w:pos="-360"/>
        </w:tabs>
      </w:pPr>
      <w:rPr>
        <w:rFonts w:cs="Times New Roman"/>
      </w:rPr>
    </w:lvl>
    <w:lvl w:ilvl="5" w:tplc="59EE74EE">
      <w:numFmt w:val="none"/>
      <w:lvlText w:val=""/>
      <w:lvlJc w:val="left"/>
      <w:pPr>
        <w:tabs>
          <w:tab w:val="num" w:pos="-360"/>
        </w:tabs>
      </w:pPr>
      <w:rPr>
        <w:rFonts w:cs="Times New Roman"/>
      </w:rPr>
    </w:lvl>
    <w:lvl w:ilvl="6" w:tplc="2ABE0A84">
      <w:numFmt w:val="none"/>
      <w:lvlText w:val=""/>
      <w:lvlJc w:val="left"/>
      <w:pPr>
        <w:tabs>
          <w:tab w:val="num" w:pos="-360"/>
        </w:tabs>
      </w:pPr>
      <w:rPr>
        <w:rFonts w:cs="Times New Roman"/>
      </w:rPr>
    </w:lvl>
    <w:lvl w:ilvl="7" w:tplc="BB1828D2">
      <w:numFmt w:val="none"/>
      <w:lvlText w:val=""/>
      <w:lvlJc w:val="left"/>
      <w:pPr>
        <w:tabs>
          <w:tab w:val="num" w:pos="-360"/>
        </w:tabs>
      </w:pPr>
      <w:rPr>
        <w:rFonts w:cs="Times New Roman"/>
      </w:rPr>
    </w:lvl>
    <w:lvl w:ilvl="8" w:tplc="5F828742">
      <w:numFmt w:val="none"/>
      <w:lvlText w:val=""/>
      <w:lvlJc w:val="left"/>
      <w:pPr>
        <w:tabs>
          <w:tab w:val="num" w:pos="-360"/>
        </w:tabs>
      </w:pPr>
      <w:rPr>
        <w:rFonts w:cs="Times New Roman"/>
      </w:rPr>
    </w:lvl>
  </w:abstractNum>
  <w:abstractNum w:abstractNumId="7">
    <w:nsid w:val="662E5079"/>
    <w:multiLevelType w:val="hybridMultilevel"/>
    <w:tmpl w:val="05BC6E3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6A9B7801"/>
    <w:multiLevelType w:val="hybridMultilevel"/>
    <w:tmpl w:val="05A86C44"/>
    <w:lvl w:ilvl="0" w:tplc="A9383A8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4D432A"/>
    <w:multiLevelType w:val="hybridMultilevel"/>
    <w:tmpl w:val="AD5AF3FC"/>
    <w:lvl w:ilvl="0" w:tplc="7DD009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7D21B4"/>
    <w:multiLevelType w:val="multilevel"/>
    <w:tmpl w:val="ECCE4D2E"/>
    <w:lvl w:ilvl="0">
      <w:start w:val="1"/>
      <w:numFmt w:val="upperRoman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73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67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9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91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446" w:hanging="1800"/>
      </w:pPr>
      <w:rPr>
        <w:rFonts w:cs="Times New Roman" w:hint="default"/>
      </w:rPr>
    </w:lvl>
  </w:abstractNum>
  <w:abstractNum w:abstractNumId="11">
    <w:nsid w:val="7D1C78A6"/>
    <w:multiLevelType w:val="hybridMultilevel"/>
    <w:tmpl w:val="A4E8D918"/>
    <w:lvl w:ilvl="0" w:tplc="A9383A82">
      <w:start w:val="5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9"/>
  </w:num>
  <w:num w:numId="8">
    <w:abstractNumId w:val="11"/>
  </w:num>
  <w:num w:numId="9">
    <w:abstractNumId w:val="8"/>
  </w:num>
  <w:num w:numId="10">
    <w:abstractNumId w:val="1"/>
  </w:num>
  <w:num w:numId="11">
    <w:abstractNumId w:val="0"/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2EF1"/>
    <w:rsid w:val="00004E5D"/>
    <w:rsid w:val="00012CD4"/>
    <w:rsid w:val="0001484B"/>
    <w:rsid w:val="00015B03"/>
    <w:rsid w:val="000478DF"/>
    <w:rsid w:val="000640DC"/>
    <w:rsid w:val="0006506D"/>
    <w:rsid w:val="00082137"/>
    <w:rsid w:val="00082693"/>
    <w:rsid w:val="00085633"/>
    <w:rsid w:val="00087163"/>
    <w:rsid w:val="000A2580"/>
    <w:rsid w:val="000A5763"/>
    <w:rsid w:val="000B1507"/>
    <w:rsid w:val="000C0CB8"/>
    <w:rsid w:val="000F5B4F"/>
    <w:rsid w:val="001053C0"/>
    <w:rsid w:val="00114198"/>
    <w:rsid w:val="001225C2"/>
    <w:rsid w:val="001264B1"/>
    <w:rsid w:val="00127FC2"/>
    <w:rsid w:val="00143816"/>
    <w:rsid w:val="001612B0"/>
    <w:rsid w:val="001632D6"/>
    <w:rsid w:val="00170F8D"/>
    <w:rsid w:val="00180D8A"/>
    <w:rsid w:val="001817C8"/>
    <w:rsid w:val="00182850"/>
    <w:rsid w:val="00183CBE"/>
    <w:rsid w:val="00184E3F"/>
    <w:rsid w:val="00191177"/>
    <w:rsid w:val="00194298"/>
    <w:rsid w:val="001943B1"/>
    <w:rsid w:val="001A2E21"/>
    <w:rsid w:val="001A52B0"/>
    <w:rsid w:val="001A5F70"/>
    <w:rsid w:val="001B0537"/>
    <w:rsid w:val="001B3176"/>
    <w:rsid w:val="001C019E"/>
    <w:rsid w:val="001C146D"/>
    <w:rsid w:val="001E3466"/>
    <w:rsid w:val="001F3016"/>
    <w:rsid w:val="00207B4D"/>
    <w:rsid w:val="00212E18"/>
    <w:rsid w:val="0021656F"/>
    <w:rsid w:val="00230E29"/>
    <w:rsid w:val="0024114F"/>
    <w:rsid w:val="00242A60"/>
    <w:rsid w:val="002437F2"/>
    <w:rsid w:val="00247EAE"/>
    <w:rsid w:val="002500FD"/>
    <w:rsid w:val="00253FFD"/>
    <w:rsid w:val="002772B7"/>
    <w:rsid w:val="0028775B"/>
    <w:rsid w:val="0029366F"/>
    <w:rsid w:val="00297EE3"/>
    <w:rsid w:val="002A272A"/>
    <w:rsid w:val="002A587E"/>
    <w:rsid w:val="002C7B65"/>
    <w:rsid w:val="002D166B"/>
    <w:rsid w:val="002D6411"/>
    <w:rsid w:val="002D6E80"/>
    <w:rsid w:val="002E5286"/>
    <w:rsid w:val="002F05CE"/>
    <w:rsid w:val="002F270D"/>
    <w:rsid w:val="002F62D2"/>
    <w:rsid w:val="0030392D"/>
    <w:rsid w:val="00310814"/>
    <w:rsid w:val="00311ED4"/>
    <w:rsid w:val="00317417"/>
    <w:rsid w:val="00320CE7"/>
    <w:rsid w:val="00326517"/>
    <w:rsid w:val="003305BA"/>
    <w:rsid w:val="00332E43"/>
    <w:rsid w:val="00333D70"/>
    <w:rsid w:val="00335791"/>
    <w:rsid w:val="003526A8"/>
    <w:rsid w:val="00363522"/>
    <w:rsid w:val="00393F0E"/>
    <w:rsid w:val="00396B25"/>
    <w:rsid w:val="0039743D"/>
    <w:rsid w:val="003A1D76"/>
    <w:rsid w:val="003A50D2"/>
    <w:rsid w:val="003B6DEE"/>
    <w:rsid w:val="003C4793"/>
    <w:rsid w:val="003C483D"/>
    <w:rsid w:val="00404274"/>
    <w:rsid w:val="0041186C"/>
    <w:rsid w:val="00423620"/>
    <w:rsid w:val="004276FC"/>
    <w:rsid w:val="004303D1"/>
    <w:rsid w:val="00440651"/>
    <w:rsid w:val="004513E0"/>
    <w:rsid w:val="0045572A"/>
    <w:rsid w:val="004657B7"/>
    <w:rsid w:val="004720A1"/>
    <w:rsid w:val="004827EE"/>
    <w:rsid w:val="00484C4C"/>
    <w:rsid w:val="00490A83"/>
    <w:rsid w:val="004A6652"/>
    <w:rsid w:val="004D518B"/>
    <w:rsid w:val="004D78E3"/>
    <w:rsid w:val="004E234C"/>
    <w:rsid w:val="004E3C9D"/>
    <w:rsid w:val="004E6933"/>
    <w:rsid w:val="004E775B"/>
    <w:rsid w:val="004F1462"/>
    <w:rsid w:val="00510687"/>
    <w:rsid w:val="005226AB"/>
    <w:rsid w:val="005234A7"/>
    <w:rsid w:val="0053087F"/>
    <w:rsid w:val="00533B50"/>
    <w:rsid w:val="00550B2E"/>
    <w:rsid w:val="00550B39"/>
    <w:rsid w:val="00551886"/>
    <w:rsid w:val="00551DFC"/>
    <w:rsid w:val="00557DA5"/>
    <w:rsid w:val="00565550"/>
    <w:rsid w:val="00582371"/>
    <w:rsid w:val="00583AB7"/>
    <w:rsid w:val="00584913"/>
    <w:rsid w:val="00592801"/>
    <w:rsid w:val="00595E55"/>
    <w:rsid w:val="005A45D1"/>
    <w:rsid w:val="005B0063"/>
    <w:rsid w:val="005B0EDB"/>
    <w:rsid w:val="005B4983"/>
    <w:rsid w:val="005C414B"/>
    <w:rsid w:val="005C79CC"/>
    <w:rsid w:val="005C7E94"/>
    <w:rsid w:val="005E55AC"/>
    <w:rsid w:val="005F4981"/>
    <w:rsid w:val="00601BC1"/>
    <w:rsid w:val="006022A4"/>
    <w:rsid w:val="0061502C"/>
    <w:rsid w:val="0062365A"/>
    <w:rsid w:val="00625660"/>
    <w:rsid w:val="00630320"/>
    <w:rsid w:val="0063442E"/>
    <w:rsid w:val="00646909"/>
    <w:rsid w:val="00653768"/>
    <w:rsid w:val="006613D6"/>
    <w:rsid w:val="00664CA7"/>
    <w:rsid w:val="00673DD6"/>
    <w:rsid w:val="00674CD4"/>
    <w:rsid w:val="00680D57"/>
    <w:rsid w:val="00681A8B"/>
    <w:rsid w:val="00693311"/>
    <w:rsid w:val="006A31D1"/>
    <w:rsid w:val="006A573B"/>
    <w:rsid w:val="006B5A65"/>
    <w:rsid w:val="006B654E"/>
    <w:rsid w:val="006D46D4"/>
    <w:rsid w:val="006D5427"/>
    <w:rsid w:val="00700485"/>
    <w:rsid w:val="00701E4C"/>
    <w:rsid w:val="00715ACF"/>
    <w:rsid w:val="00746627"/>
    <w:rsid w:val="00770E1F"/>
    <w:rsid w:val="007801E3"/>
    <w:rsid w:val="00782CDB"/>
    <w:rsid w:val="007911D8"/>
    <w:rsid w:val="00791BF5"/>
    <w:rsid w:val="00796E3C"/>
    <w:rsid w:val="007A0FE4"/>
    <w:rsid w:val="007B2C40"/>
    <w:rsid w:val="007B3D8E"/>
    <w:rsid w:val="007B6312"/>
    <w:rsid w:val="007D5C63"/>
    <w:rsid w:val="007D5F7A"/>
    <w:rsid w:val="007E0644"/>
    <w:rsid w:val="007F6069"/>
    <w:rsid w:val="00805242"/>
    <w:rsid w:val="00812E6D"/>
    <w:rsid w:val="00816832"/>
    <w:rsid w:val="00816CF8"/>
    <w:rsid w:val="008230B7"/>
    <w:rsid w:val="008232ED"/>
    <w:rsid w:val="008356A3"/>
    <w:rsid w:val="008413F6"/>
    <w:rsid w:val="008422B1"/>
    <w:rsid w:val="00842984"/>
    <w:rsid w:val="00851E79"/>
    <w:rsid w:val="008548EE"/>
    <w:rsid w:val="00877776"/>
    <w:rsid w:val="00884447"/>
    <w:rsid w:val="00892B12"/>
    <w:rsid w:val="008B1408"/>
    <w:rsid w:val="008B5446"/>
    <w:rsid w:val="008B7C7D"/>
    <w:rsid w:val="008D7186"/>
    <w:rsid w:val="008E08D4"/>
    <w:rsid w:val="008E7C0D"/>
    <w:rsid w:val="00903C72"/>
    <w:rsid w:val="00905D6F"/>
    <w:rsid w:val="00907BB1"/>
    <w:rsid w:val="009324E8"/>
    <w:rsid w:val="009610E1"/>
    <w:rsid w:val="00964040"/>
    <w:rsid w:val="00964304"/>
    <w:rsid w:val="00974433"/>
    <w:rsid w:val="00975823"/>
    <w:rsid w:val="009761D1"/>
    <w:rsid w:val="009924BD"/>
    <w:rsid w:val="009C4EAC"/>
    <w:rsid w:val="009F4E3F"/>
    <w:rsid w:val="00A2505D"/>
    <w:rsid w:val="00A25EAA"/>
    <w:rsid w:val="00A333AC"/>
    <w:rsid w:val="00A43ADF"/>
    <w:rsid w:val="00A5032B"/>
    <w:rsid w:val="00A526BB"/>
    <w:rsid w:val="00A55590"/>
    <w:rsid w:val="00A57FC8"/>
    <w:rsid w:val="00A71649"/>
    <w:rsid w:val="00A72B92"/>
    <w:rsid w:val="00A73493"/>
    <w:rsid w:val="00A73F7D"/>
    <w:rsid w:val="00A8582E"/>
    <w:rsid w:val="00A86E59"/>
    <w:rsid w:val="00A8745D"/>
    <w:rsid w:val="00A914FB"/>
    <w:rsid w:val="00AA6259"/>
    <w:rsid w:val="00AB40CB"/>
    <w:rsid w:val="00AB53CE"/>
    <w:rsid w:val="00AB6458"/>
    <w:rsid w:val="00AE6491"/>
    <w:rsid w:val="00B04F72"/>
    <w:rsid w:val="00B11307"/>
    <w:rsid w:val="00B1549A"/>
    <w:rsid w:val="00B31D27"/>
    <w:rsid w:val="00B332DD"/>
    <w:rsid w:val="00B3555C"/>
    <w:rsid w:val="00B4141B"/>
    <w:rsid w:val="00B424C6"/>
    <w:rsid w:val="00B5110E"/>
    <w:rsid w:val="00B62B16"/>
    <w:rsid w:val="00B64825"/>
    <w:rsid w:val="00B86C81"/>
    <w:rsid w:val="00B9108C"/>
    <w:rsid w:val="00B93744"/>
    <w:rsid w:val="00BC2430"/>
    <w:rsid w:val="00BC5A8C"/>
    <w:rsid w:val="00BD388F"/>
    <w:rsid w:val="00BF1168"/>
    <w:rsid w:val="00BF12E0"/>
    <w:rsid w:val="00C067D4"/>
    <w:rsid w:val="00C06B16"/>
    <w:rsid w:val="00C157B7"/>
    <w:rsid w:val="00C31102"/>
    <w:rsid w:val="00C354F4"/>
    <w:rsid w:val="00C52C5C"/>
    <w:rsid w:val="00C658B1"/>
    <w:rsid w:val="00C67B05"/>
    <w:rsid w:val="00C742CB"/>
    <w:rsid w:val="00C75C4A"/>
    <w:rsid w:val="00C81CC0"/>
    <w:rsid w:val="00C9068F"/>
    <w:rsid w:val="00C933C1"/>
    <w:rsid w:val="00CC0942"/>
    <w:rsid w:val="00CD2F8E"/>
    <w:rsid w:val="00CD34F7"/>
    <w:rsid w:val="00CD7756"/>
    <w:rsid w:val="00CE3EB2"/>
    <w:rsid w:val="00CE4A51"/>
    <w:rsid w:val="00D06B18"/>
    <w:rsid w:val="00D11E92"/>
    <w:rsid w:val="00D16A0F"/>
    <w:rsid w:val="00D31C08"/>
    <w:rsid w:val="00D3636A"/>
    <w:rsid w:val="00D554B0"/>
    <w:rsid w:val="00D74994"/>
    <w:rsid w:val="00D86B81"/>
    <w:rsid w:val="00DA26AD"/>
    <w:rsid w:val="00DB12B0"/>
    <w:rsid w:val="00DB271E"/>
    <w:rsid w:val="00DB5D2B"/>
    <w:rsid w:val="00DD036E"/>
    <w:rsid w:val="00DD2DDA"/>
    <w:rsid w:val="00DD5612"/>
    <w:rsid w:val="00DD6535"/>
    <w:rsid w:val="00DE3520"/>
    <w:rsid w:val="00DF0D56"/>
    <w:rsid w:val="00DF22A7"/>
    <w:rsid w:val="00DF46B8"/>
    <w:rsid w:val="00E16739"/>
    <w:rsid w:val="00E5164C"/>
    <w:rsid w:val="00E52E0F"/>
    <w:rsid w:val="00E66056"/>
    <w:rsid w:val="00E679EF"/>
    <w:rsid w:val="00E708AD"/>
    <w:rsid w:val="00E95263"/>
    <w:rsid w:val="00EA24A2"/>
    <w:rsid w:val="00EA2DF8"/>
    <w:rsid w:val="00EA3F9A"/>
    <w:rsid w:val="00EB1E67"/>
    <w:rsid w:val="00EC09E7"/>
    <w:rsid w:val="00EC16B9"/>
    <w:rsid w:val="00ED01C1"/>
    <w:rsid w:val="00ED124B"/>
    <w:rsid w:val="00F01802"/>
    <w:rsid w:val="00F02EF1"/>
    <w:rsid w:val="00F1075C"/>
    <w:rsid w:val="00F12931"/>
    <w:rsid w:val="00F25227"/>
    <w:rsid w:val="00F25301"/>
    <w:rsid w:val="00F27387"/>
    <w:rsid w:val="00F357E0"/>
    <w:rsid w:val="00F408F1"/>
    <w:rsid w:val="00F46063"/>
    <w:rsid w:val="00F56FCE"/>
    <w:rsid w:val="00F6458C"/>
    <w:rsid w:val="00F705ED"/>
    <w:rsid w:val="00F710F1"/>
    <w:rsid w:val="00F73634"/>
    <w:rsid w:val="00F778E0"/>
    <w:rsid w:val="00F8228F"/>
    <w:rsid w:val="00F84B50"/>
    <w:rsid w:val="00F86E6D"/>
    <w:rsid w:val="00F87254"/>
    <w:rsid w:val="00F923E6"/>
    <w:rsid w:val="00F97847"/>
    <w:rsid w:val="00FA3BFF"/>
    <w:rsid w:val="00FA72CD"/>
    <w:rsid w:val="00FB6512"/>
    <w:rsid w:val="00FC1DB1"/>
    <w:rsid w:val="00FC5AE4"/>
    <w:rsid w:val="00FC6D8C"/>
    <w:rsid w:val="00FD0966"/>
    <w:rsid w:val="00FD4791"/>
    <w:rsid w:val="00FD6F0F"/>
    <w:rsid w:val="00FE3DE3"/>
    <w:rsid w:val="00FE4D75"/>
    <w:rsid w:val="00FF0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7E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827EE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4827EE"/>
    <w:pPr>
      <w:keepNext/>
      <w:outlineLvl w:val="1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B2C4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B2C40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ody Text Indent"/>
    <w:basedOn w:val="a"/>
    <w:link w:val="a4"/>
    <w:rsid w:val="004827EE"/>
    <w:pPr>
      <w:ind w:firstLine="360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7B2C40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rsid w:val="004827EE"/>
    <w:pPr>
      <w:ind w:firstLine="360"/>
    </w:pPr>
    <w:rPr>
      <w:i/>
      <w:iCs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7B2C40"/>
    <w:rPr>
      <w:rFonts w:cs="Times New Roman"/>
      <w:sz w:val="24"/>
      <w:szCs w:val="24"/>
    </w:rPr>
  </w:style>
  <w:style w:type="paragraph" w:styleId="3">
    <w:name w:val="Body Text 3"/>
    <w:basedOn w:val="a"/>
    <w:link w:val="30"/>
    <w:uiPriority w:val="99"/>
    <w:rsid w:val="004827EE"/>
    <w:pPr>
      <w:jc w:val="both"/>
    </w:pPr>
    <w:rPr>
      <w:color w:val="0000FF"/>
      <w:sz w:val="26"/>
      <w:szCs w:val="2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7B2C40"/>
    <w:rPr>
      <w:rFonts w:cs="Times New Roman"/>
      <w:sz w:val="16"/>
      <w:szCs w:val="16"/>
    </w:rPr>
  </w:style>
  <w:style w:type="paragraph" w:customStyle="1" w:styleId="23">
    <w:name w:val="Пункт2"/>
    <w:basedOn w:val="a"/>
    <w:uiPriority w:val="99"/>
    <w:rsid w:val="004827EE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styleId="a5">
    <w:name w:val="Body Text"/>
    <w:basedOn w:val="a"/>
    <w:link w:val="a6"/>
    <w:uiPriority w:val="99"/>
    <w:rsid w:val="004827EE"/>
    <w:rPr>
      <w:sz w:val="26"/>
      <w:szCs w:val="26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7B2C40"/>
    <w:rPr>
      <w:rFonts w:cs="Times New Roman"/>
      <w:sz w:val="24"/>
      <w:szCs w:val="24"/>
    </w:rPr>
  </w:style>
  <w:style w:type="character" w:styleId="a7">
    <w:name w:val="Hyperlink"/>
    <w:basedOn w:val="a0"/>
    <w:uiPriority w:val="99"/>
    <w:rsid w:val="00CD34F7"/>
    <w:rPr>
      <w:rFonts w:cs="Times New Roman"/>
      <w:color w:val="0000FF"/>
      <w:u w:val="single"/>
    </w:rPr>
  </w:style>
  <w:style w:type="table" w:styleId="a8">
    <w:name w:val="Table Grid"/>
    <w:basedOn w:val="a1"/>
    <w:uiPriority w:val="99"/>
    <w:rsid w:val="00C75C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uiPriority w:val="99"/>
    <w:rsid w:val="007B3D8E"/>
    <w:pPr>
      <w:ind w:left="708"/>
    </w:pPr>
  </w:style>
  <w:style w:type="paragraph" w:styleId="a9">
    <w:name w:val="Document Map"/>
    <w:basedOn w:val="a"/>
    <w:semiHidden/>
    <w:rsid w:val="00C06B1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3A1D7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A1D76"/>
    <w:rPr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3A1D7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A1D76"/>
    <w:rPr>
      <w:sz w:val="24"/>
      <w:szCs w:val="24"/>
    </w:rPr>
  </w:style>
  <w:style w:type="paragraph" w:styleId="24">
    <w:name w:val="Body Text 2"/>
    <w:basedOn w:val="a"/>
    <w:link w:val="25"/>
    <w:rsid w:val="00A25EAA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 w:cs="Arial"/>
      <w:sz w:val="20"/>
      <w:szCs w:val="20"/>
    </w:rPr>
  </w:style>
  <w:style w:type="character" w:customStyle="1" w:styleId="25">
    <w:name w:val="Основной текст 2 Знак"/>
    <w:basedOn w:val="a0"/>
    <w:link w:val="24"/>
    <w:rsid w:val="00A25EAA"/>
    <w:rPr>
      <w:rFonts w:ascii="Arial" w:hAnsi="Arial" w:cs="Arial"/>
    </w:rPr>
  </w:style>
  <w:style w:type="paragraph" w:customStyle="1" w:styleId="210">
    <w:name w:val="Основной текст с отступом 21"/>
    <w:basedOn w:val="a"/>
    <w:rsid w:val="0062365A"/>
    <w:pPr>
      <w:suppressAutoHyphens/>
      <w:ind w:firstLine="360"/>
    </w:pPr>
    <w:rPr>
      <w:i/>
      <w:iCs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758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kpges</Company>
  <LinksUpToDate>false</LinksUpToDate>
  <CharactersWithSpaces>6164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Александр Брык</dc:creator>
  <cp:keywords/>
  <cp:lastModifiedBy>Е.Д. Сиротенко</cp:lastModifiedBy>
  <cp:revision>11</cp:revision>
  <cp:lastPrinted>2010-11-03T08:46:00Z</cp:lastPrinted>
  <dcterms:created xsi:type="dcterms:W3CDTF">2010-10-21T11:23:00Z</dcterms:created>
  <dcterms:modified xsi:type="dcterms:W3CDTF">2010-11-12T08:21:00Z</dcterms:modified>
</cp:coreProperties>
</file>